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50168773"/>
        <w:docPartObj>
          <w:docPartGallery w:val="Cover Pages"/>
          <w:docPartUnique/>
        </w:docPartObj>
      </w:sdtPr>
      <w:sdtEndPr>
        <w:rPr>
          <w:rFonts w:ascii="Arial" w:eastAsia="Times New Roman" w:hAnsi="Arial" w:cs="Arial"/>
          <w:b/>
          <w:sz w:val="28"/>
          <w:szCs w:val="28"/>
          <w:highlight w:val="yellow"/>
        </w:rPr>
      </w:sdtEndPr>
      <w:sdtContent>
        <w:p w14:paraId="477BF0FD" w14:textId="7413EA76" w:rsidR="007E5275" w:rsidRDefault="007E5275">
          <w:r>
            <w:rPr>
              <w:noProof/>
            </w:rPr>
            <mc:AlternateContent>
              <mc:Choice Requires="wpg">
                <w:drawing>
                  <wp:anchor distT="0" distB="0" distL="114300" distR="114300" simplePos="0" relativeHeight="251663360" behindDoc="0" locked="0" layoutInCell="1" allowOverlap="1" wp14:anchorId="78D90401" wp14:editId="28364711">
                    <wp:simplePos x="0" y="0"/>
                    <wp:positionH relativeFrom="page">
                      <wp:posOffset>230505</wp:posOffset>
                    </wp:positionH>
                    <wp:positionV relativeFrom="page">
                      <wp:posOffset>97028</wp:posOffset>
                    </wp:positionV>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EA4A550" id="Group 149" o:spid="_x0000_s1026" style="position:absolute;margin-left:18.15pt;margin-top:7.65pt;width:8in;height:95.7pt;z-index:251663360;mso-width-percent:941;mso-height-percent:121;mso-position-horizontal-relative:page;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hVMZPdAAAACgEAAA8AAABkcnMvZG93&#10;bnJldi54bWxMT9FOg0AQfDfxHy7bxDd7QBUJ5WisiR9gNaaPV24FUm6PckcLfr3bJ/u0uzOTmdli&#10;M9lOnHHwrSMF8TICgVQ501Kt4Ovz/TED4YMmoztHqGBGD5vy/q7QuXEX+sDzLtSCTcjnWkETQp9L&#10;6asGrfZL1yMx9+MGqwOfQy3NoC9sbjuZRFEqrW6JExrd41uD1XE3Ws7dJ9sx/p1nkvvv47af09P4&#10;dFLqYTG9rkEEnMK/GK71uTqU3OngRjJedApW6YqVjD/zvPJxlvF2UJBE6QvIspC3L5R/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7A1070F8" wp14:editId="63CADA38">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6CA860E4" w14:textId="64D0ED80" w:rsidR="007E5275" w:rsidRDefault="007E5275">
                                    <w:pPr>
                                      <w:pStyle w:val="NoSpacing"/>
                                      <w:jc w:val="right"/>
                                      <w:rPr>
                                        <w:color w:val="595959" w:themeColor="text1" w:themeTint="A6"/>
                                        <w:sz w:val="28"/>
                                        <w:szCs w:val="28"/>
                                      </w:rPr>
                                    </w:pPr>
                                    <w:r>
                                      <w:rPr>
                                        <w:color w:val="595959" w:themeColor="text1" w:themeTint="A6"/>
                                        <w:sz w:val="28"/>
                                        <w:szCs w:val="28"/>
                                      </w:rPr>
                                      <w:t>Deanna Harris</w:t>
                                    </w:r>
                                  </w:p>
                                </w:sdtContent>
                              </w:sdt>
                              <w:p w14:paraId="1299EB44" w14:textId="051F45AE" w:rsidR="007E5275" w:rsidRDefault="00336953">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931844">
                                      <w:rPr>
                                        <w:color w:val="595959" w:themeColor="text1" w:themeTint="A6"/>
                                        <w:sz w:val="18"/>
                                        <w:szCs w:val="18"/>
                                      </w:rPr>
                                      <w:t>Deanna.harris@esc11.net</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7A1070F8" id="_x0000_t202" coordsize="21600,21600" o:spt="202" path="m,l,21600r21600,l21600,xe">
                    <v:stroke joinstyle="miter"/>
                    <v:path gradientshapeok="t" o:connecttype="rect"/>
                  </v:shapetype>
                  <v:shape id="Text Box 152" o:spid="_x0000_s1026" type="#_x0000_t202" style="position:absolute;margin-left:0;margin-top:0;width:8in;height:1in;z-index:251661312;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6CA860E4" w14:textId="64D0ED80" w:rsidR="007E5275" w:rsidRDefault="007E5275">
                              <w:pPr>
                                <w:pStyle w:val="NoSpacing"/>
                                <w:jc w:val="right"/>
                                <w:rPr>
                                  <w:color w:val="595959" w:themeColor="text1" w:themeTint="A6"/>
                                  <w:sz w:val="28"/>
                                  <w:szCs w:val="28"/>
                                </w:rPr>
                              </w:pPr>
                              <w:r>
                                <w:rPr>
                                  <w:color w:val="595959" w:themeColor="text1" w:themeTint="A6"/>
                                  <w:sz w:val="28"/>
                                  <w:szCs w:val="28"/>
                                </w:rPr>
                                <w:t>Deanna Harris</w:t>
                              </w:r>
                            </w:p>
                          </w:sdtContent>
                        </w:sdt>
                        <w:p w14:paraId="1299EB44" w14:textId="051F45AE" w:rsidR="007E5275" w:rsidRDefault="00336953">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931844">
                                <w:rPr>
                                  <w:color w:val="595959" w:themeColor="text1" w:themeTint="A6"/>
                                  <w:sz w:val="18"/>
                                  <w:szCs w:val="18"/>
                                </w:rPr>
                                <w:t>Deanna.harris@esc11.net</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199362D1" wp14:editId="5EBD088C">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C41273" w14:textId="17A890D1" w:rsidR="007E5275" w:rsidRDefault="00336953">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197ABE">
                                      <w:rPr>
                                        <w:caps/>
                                        <w:color w:val="4472C4" w:themeColor="accent1"/>
                                        <w:sz w:val="64"/>
                                        <w:szCs w:val="64"/>
                                      </w:rPr>
                                      <w:t>staff responsibilities</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2F049D85" w14:textId="2A36CC91" w:rsidR="007E5275" w:rsidRDefault="00840D42">
                                    <w:pPr>
                                      <w:jc w:val="right"/>
                                      <w:rPr>
                                        <w:smallCaps/>
                                        <w:color w:val="404040" w:themeColor="text1" w:themeTint="BF"/>
                                        <w:sz w:val="36"/>
                                        <w:szCs w:val="36"/>
                                      </w:rPr>
                                    </w:pPr>
                                    <w:r>
                                      <w:rPr>
                                        <w:color w:val="404040" w:themeColor="text1" w:themeTint="BF"/>
                                        <w:sz w:val="36"/>
                                        <w:szCs w:val="36"/>
                                      </w:rPr>
                                      <w:t>Role ID vs Service ID Matrix</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199362D1" id="Text Box 154" o:spid="_x0000_s1027" type="#_x0000_t202" style="position:absolute;margin-left:0;margin-top:0;width:8in;height:286.5pt;z-index:251660288;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" filled="f" stroked="f" strokeweight=".5pt">
                    <v:textbox inset="126pt,0,54pt,0">
                      <w:txbxContent>
                        <w:p w14:paraId="5AC41273" w14:textId="17A890D1" w:rsidR="007E5275" w:rsidRDefault="00336953">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197ABE">
                                <w:rPr>
                                  <w:caps/>
                                  <w:color w:val="4472C4" w:themeColor="accent1"/>
                                  <w:sz w:val="64"/>
                                  <w:szCs w:val="64"/>
                                </w:rPr>
                                <w:t>staff responsibilities</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2F049D85" w14:textId="2A36CC91" w:rsidR="007E5275" w:rsidRDefault="00840D42">
                              <w:pPr>
                                <w:jc w:val="right"/>
                                <w:rPr>
                                  <w:smallCaps/>
                                  <w:color w:val="404040" w:themeColor="text1" w:themeTint="BF"/>
                                  <w:sz w:val="36"/>
                                  <w:szCs w:val="36"/>
                                </w:rPr>
                              </w:pPr>
                              <w:r>
                                <w:rPr>
                                  <w:color w:val="404040" w:themeColor="text1" w:themeTint="BF"/>
                                  <w:sz w:val="36"/>
                                  <w:szCs w:val="36"/>
                                </w:rPr>
                                <w:t>Role ID vs Service ID Matrix</w:t>
                              </w:r>
                            </w:p>
                          </w:sdtContent>
                        </w:sdt>
                      </w:txbxContent>
                    </v:textbox>
                    <w10:wrap type="square" anchorx="page" anchory="page"/>
                  </v:shape>
                </w:pict>
              </mc:Fallback>
            </mc:AlternateContent>
          </w:r>
        </w:p>
        <w:p w14:paraId="1E17CAE1" w14:textId="36F50951" w:rsidR="00BC4073" w:rsidRDefault="00C75801">
          <w:pPr>
            <w:rPr>
              <w:rFonts w:ascii="Arial" w:eastAsia="Times New Roman" w:hAnsi="Arial" w:cs="Arial"/>
              <w:b/>
              <w:sz w:val="28"/>
              <w:szCs w:val="28"/>
              <w:highlight w:val="yellow"/>
            </w:rPr>
          </w:pPr>
          <w:r>
            <w:rPr>
              <w:noProof/>
            </w:rPr>
            <mc:AlternateContent>
              <mc:Choice Requires="wps">
                <w:drawing>
                  <wp:anchor distT="0" distB="0" distL="114300" distR="114300" simplePos="0" relativeHeight="251662336" behindDoc="0" locked="0" layoutInCell="1" allowOverlap="1" wp14:anchorId="7822878F" wp14:editId="717348B5">
                    <wp:simplePos x="0" y="0"/>
                    <wp:positionH relativeFrom="margin">
                      <wp:posOffset>-639572</wp:posOffset>
                    </wp:positionH>
                    <wp:positionV relativeFrom="page">
                      <wp:posOffset>2791968</wp:posOffset>
                    </wp:positionV>
                    <wp:extent cx="7315200" cy="270637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2706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479C62" w14:textId="0EEE1992" w:rsidR="007E5275" w:rsidRDefault="007E5275">
                                <w:pPr>
                                  <w:pStyle w:val="NoSpacing"/>
                                  <w:jc w:val="right"/>
                                  <w:rPr>
                                    <w:color w:val="4472C4" w:themeColor="accent1"/>
                                    <w:sz w:val="28"/>
                                    <w:szCs w:val="28"/>
                                  </w:rPr>
                                </w:pPr>
                              </w:p>
                              <w:sdt>
                                <w:sdtPr>
                                  <w:rPr>
                                    <w:noProof/>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7B4746AC" w14:textId="2C2E7B3E" w:rsidR="007E5275" w:rsidRPr="00E72CEF" w:rsidRDefault="00BC4073" w:rsidP="00FE72C3">
                                    <w:pPr>
                                      <w:pStyle w:val="NoSpacing"/>
                                      <w:jc w:val="center"/>
                                      <w:rPr>
                                        <w:color w:val="595959" w:themeColor="text1" w:themeTint="A6"/>
                                        <w:sz w:val="144"/>
                                        <w:szCs w:val="144"/>
                                      </w:rPr>
                                    </w:pPr>
                                    <w:r w:rsidRPr="00BC4073">
                                      <w:rPr>
                                        <w:noProof/>
                                      </w:rPr>
                                      <w:drawing>
                                        <wp:inline distT="0" distB="0" distL="0" distR="0" wp14:anchorId="0E3AB8B1" wp14:editId="7DCC167E">
                                          <wp:extent cx="4914900" cy="1104900"/>
                                          <wp:effectExtent l="0" t="0" r="0" b="0"/>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9"/>
                                                  <a:stretch>
                                                    <a:fillRect/>
                                                  </a:stretch>
                                                </pic:blipFill>
                                                <pic:spPr>
                                                  <a:xfrm>
                                                    <a:off x="0" y="0"/>
                                                    <a:ext cx="4914900" cy="1104900"/>
                                                  </a:xfrm>
                                                  <a:prstGeom prst="rect">
                                                    <a:avLst/>
                                                  </a:prstGeom>
                                                </pic:spPr>
                                              </pic:pic>
                                            </a:graphicData>
                                          </a:graphic>
                                        </wp:inline>
                                      </w:drawing>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7822878F" id="Text Box 153" o:spid="_x0000_s1028" type="#_x0000_t202" style="position:absolute;margin-left:-50.35pt;margin-top:219.85pt;width:8in;height:213.1pt;z-index:251662336;visibility:visible;mso-wrap-style:square;mso-width-percent:941;mso-height-percent:0;mso-wrap-distance-left:9pt;mso-wrap-distance-top:0;mso-wrap-distance-right:9pt;mso-wrap-distance-bottom:0;mso-position-horizontal:absolute;mso-position-horizontal-relative:margin;mso-position-vertical:absolute;mso-position-vertical-relative:page;mso-width-percent:941;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" filled="f" stroked="f" strokeweight=".5pt">
                    <v:textbox inset="126pt,0,54pt,0">
                      <w:txbxContent>
                        <w:p w14:paraId="69479C62" w14:textId="0EEE1992" w:rsidR="007E5275" w:rsidRDefault="007E5275">
                          <w:pPr>
                            <w:pStyle w:val="NoSpacing"/>
                            <w:jc w:val="right"/>
                            <w:rPr>
                              <w:color w:val="4472C4" w:themeColor="accent1"/>
                              <w:sz w:val="28"/>
                              <w:szCs w:val="28"/>
                            </w:rPr>
                          </w:pPr>
                        </w:p>
                        <w:sdt>
                          <w:sdtPr>
                            <w:rPr>
                              <w:noProof/>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7B4746AC" w14:textId="2C2E7B3E" w:rsidR="007E5275" w:rsidRPr="00E72CEF" w:rsidRDefault="00BC4073" w:rsidP="00FE72C3">
                              <w:pPr>
                                <w:pStyle w:val="NoSpacing"/>
                                <w:jc w:val="center"/>
                                <w:rPr>
                                  <w:color w:val="595959" w:themeColor="text1" w:themeTint="A6"/>
                                  <w:sz w:val="144"/>
                                  <w:szCs w:val="144"/>
                                </w:rPr>
                              </w:pPr>
                              <w:r w:rsidRPr="00BC4073">
                                <w:rPr>
                                  <w:noProof/>
                                </w:rPr>
                                <w:drawing>
                                  <wp:inline distT="0" distB="0" distL="0" distR="0" wp14:anchorId="0E3AB8B1" wp14:editId="7DCC167E">
                                    <wp:extent cx="4914900" cy="1104900"/>
                                    <wp:effectExtent l="0" t="0" r="0" b="0"/>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9"/>
                                            <a:stretch>
                                              <a:fillRect/>
                                            </a:stretch>
                                          </pic:blipFill>
                                          <pic:spPr>
                                            <a:xfrm>
                                              <a:off x="0" y="0"/>
                                              <a:ext cx="4914900" cy="1104900"/>
                                            </a:xfrm>
                                            <a:prstGeom prst="rect">
                                              <a:avLst/>
                                            </a:prstGeom>
                                          </pic:spPr>
                                        </pic:pic>
                                      </a:graphicData>
                                    </a:graphic>
                                  </wp:inline>
                                </w:drawing>
                              </w:r>
                            </w:p>
                          </w:sdtContent>
                        </w:sdt>
                      </w:txbxContent>
                    </v:textbox>
                    <w10:wrap type="square" anchorx="margin" anchory="page"/>
                  </v:shape>
                </w:pict>
              </mc:Fallback>
            </mc:AlternateContent>
          </w:r>
          <w:r w:rsidR="007E5275">
            <w:rPr>
              <w:rFonts w:ascii="Arial" w:eastAsia="Times New Roman" w:hAnsi="Arial" w:cs="Arial"/>
              <w:b/>
              <w:sz w:val="28"/>
              <w:szCs w:val="28"/>
              <w:highlight w:val="yellow"/>
            </w:rPr>
            <w:br w:type="page"/>
          </w:r>
        </w:p>
        <w:p w14:paraId="033FCDDF" w14:textId="4F19712E" w:rsidR="007E5275" w:rsidRDefault="00336953">
          <w:pPr>
            <w:rPr>
              <w:rFonts w:ascii="Arial" w:eastAsia="Times New Roman" w:hAnsi="Arial" w:cs="Arial"/>
              <w:b/>
              <w:sz w:val="28"/>
              <w:szCs w:val="28"/>
              <w:highlight w:val="yellow"/>
            </w:rPr>
          </w:pPr>
        </w:p>
      </w:sdtContent>
    </w:sdt>
    <w:p w14:paraId="5C7A2D1F" w14:textId="77777777" w:rsidR="001B27FA" w:rsidRDefault="001B27FA" w:rsidP="009D4065">
      <w:pPr>
        <w:spacing w:after="0" w:line="240" w:lineRule="auto"/>
        <w:rPr>
          <w:rFonts w:ascii="Arial" w:eastAsia="Times New Roman" w:hAnsi="Arial" w:cs="Arial"/>
          <w:b/>
          <w:sz w:val="28"/>
          <w:szCs w:val="28"/>
          <w:highlight w:val="yellow"/>
        </w:rPr>
      </w:pPr>
    </w:p>
    <w:p w14:paraId="40A9AEE6" w14:textId="4A8C4BAB" w:rsidR="009D4065" w:rsidRPr="009D4065" w:rsidRDefault="009D4065" w:rsidP="009D4065">
      <w:pPr>
        <w:spacing w:after="0" w:line="240" w:lineRule="auto"/>
        <w:rPr>
          <w:rFonts w:ascii="Arial" w:eastAsia="Times New Roman" w:hAnsi="Arial" w:cs="Arial"/>
          <w:sz w:val="28"/>
          <w:szCs w:val="28"/>
        </w:rPr>
      </w:pPr>
      <w:r w:rsidRPr="009D4065">
        <w:rPr>
          <w:rFonts w:ascii="Arial" w:eastAsia="Times New Roman" w:hAnsi="Arial" w:cs="Arial"/>
          <w:b/>
          <w:sz w:val="28"/>
          <w:szCs w:val="28"/>
          <w:highlight w:val="yellow"/>
        </w:rPr>
        <w:t xml:space="preserve">ROLE-ID (E0721) </w:t>
      </w:r>
      <w:r w:rsidRPr="009D4065">
        <w:rPr>
          <w:rFonts w:ascii="Arial" w:eastAsia="Times New Roman" w:hAnsi="Arial" w:cs="Arial"/>
          <w:sz w:val="28"/>
          <w:szCs w:val="28"/>
          <w:highlight w:val="yellow"/>
        </w:rPr>
        <w:t>identifies the capacity in which a person serves. Examples of roles are teacher, art therapist, and superintendent.</w:t>
      </w:r>
    </w:p>
    <w:p w14:paraId="48A7909C" w14:textId="77777777" w:rsidR="009D4065" w:rsidRPr="009D4065" w:rsidRDefault="009D4065" w:rsidP="009D4065">
      <w:pPr>
        <w:spacing w:after="0" w:line="240" w:lineRule="auto"/>
        <w:rPr>
          <w:rFonts w:ascii="Arial" w:eastAsia="Times New Roman" w:hAnsi="Arial" w:cs="Arial"/>
          <w:sz w:val="28"/>
          <w:szCs w:val="28"/>
        </w:rPr>
      </w:pPr>
    </w:p>
    <w:p w14:paraId="5F638F74" w14:textId="77777777" w:rsidR="009D4065" w:rsidRPr="009D4065" w:rsidRDefault="009D4065" w:rsidP="009D4065">
      <w:pPr>
        <w:spacing w:after="0" w:line="240" w:lineRule="auto"/>
        <w:rPr>
          <w:rFonts w:ascii="Arial" w:eastAsia="Times New Roman" w:hAnsi="Arial" w:cs="Arial"/>
          <w:sz w:val="28"/>
          <w:szCs w:val="28"/>
        </w:rPr>
      </w:pPr>
      <w:r w:rsidRPr="009D4065">
        <w:rPr>
          <w:rFonts w:ascii="Arial" w:eastAsia="Times New Roman" w:hAnsi="Arial" w:cs="Arial"/>
          <w:sz w:val="28"/>
          <w:szCs w:val="28"/>
        </w:rPr>
        <w:t xml:space="preserve">If a professional person's actual role is not found among the list of values for ROLE-ID in Code Table C021, choose the closest approximation to the actual role that is available in the table. It is possible that some professional and para-professional staff will also be reported with an Auxiliary Role ID on the </w:t>
      </w:r>
      <w:proofErr w:type="spellStart"/>
      <w:r w:rsidRPr="009D4065">
        <w:rPr>
          <w:rFonts w:ascii="Arial" w:eastAsia="Times New Roman" w:hAnsi="Arial" w:cs="Arial"/>
          <w:sz w:val="28"/>
          <w:szCs w:val="28"/>
        </w:rPr>
        <w:t>StaffEducationOrgEmploymentAssociationExtension</w:t>
      </w:r>
      <w:proofErr w:type="spellEnd"/>
      <w:r w:rsidRPr="009D4065">
        <w:rPr>
          <w:rFonts w:ascii="Arial" w:eastAsia="Times New Roman" w:hAnsi="Arial" w:cs="Arial"/>
          <w:sz w:val="28"/>
          <w:szCs w:val="28"/>
        </w:rPr>
        <w:t xml:space="preserve"> Complex Type.  This is only true if the person is providing both professional/para-professional and non-professional auxiliary services.  An example includes a classroom teacher who also drives a school bus route.  There </w:t>
      </w:r>
      <w:proofErr w:type="gramStart"/>
      <w:r w:rsidRPr="009D4065">
        <w:rPr>
          <w:rFonts w:ascii="Arial" w:eastAsia="Times New Roman" w:hAnsi="Arial" w:cs="Arial"/>
          <w:sz w:val="28"/>
          <w:szCs w:val="28"/>
        </w:rPr>
        <w:t>are</w:t>
      </w:r>
      <w:proofErr w:type="gramEnd"/>
      <w:r w:rsidRPr="009D4065">
        <w:rPr>
          <w:rFonts w:ascii="Arial" w:eastAsia="Times New Roman" w:hAnsi="Arial" w:cs="Arial"/>
          <w:sz w:val="28"/>
          <w:szCs w:val="28"/>
        </w:rPr>
        <w:t xml:space="preserve"> some Role IDs on code table C021 that are either similar or identical to the Auxiliary Role IDs on code table C213.  For these </w:t>
      </w:r>
      <w:r w:rsidRPr="009D4065">
        <w:rPr>
          <w:rFonts w:ascii="Arial" w:eastAsia="Times New Roman" w:hAnsi="Arial" w:cs="Arial"/>
          <w:sz w:val="28"/>
          <w:szCs w:val="28"/>
        </w:rPr>
        <w:lastRenderedPageBreak/>
        <w:t xml:space="preserve">similar or identical roles, be sure that you are selecting only the roles that are applicable to the </w:t>
      </w:r>
      <w:proofErr w:type="spellStart"/>
      <w:r w:rsidRPr="009D4065">
        <w:rPr>
          <w:rFonts w:ascii="Arial" w:eastAsia="Times New Roman" w:hAnsi="Arial" w:cs="Arial"/>
          <w:sz w:val="28"/>
          <w:szCs w:val="28"/>
        </w:rPr>
        <w:t>StaffResponsibilitiesExtension</w:t>
      </w:r>
      <w:proofErr w:type="spellEnd"/>
      <w:r w:rsidRPr="009D4065">
        <w:rPr>
          <w:rFonts w:ascii="Arial" w:eastAsia="Times New Roman" w:hAnsi="Arial" w:cs="Arial"/>
          <w:sz w:val="28"/>
          <w:szCs w:val="28"/>
        </w:rPr>
        <w:t xml:space="preserve"> Complex Type.  </w:t>
      </w:r>
    </w:p>
    <w:p w14:paraId="09834CBB" w14:textId="77777777" w:rsidR="009D4065" w:rsidRPr="009D4065" w:rsidRDefault="009D4065" w:rsidP="009D4065">
      <w:pPr>
        <w:spacing w:after="0" w:line="240" w:lineRule="auto"/>
        <w:rPr>
          <w:rFonts w:ascii="Arial" w:eastAsia="Times New Roman" w:hAnsi="Arial" w:cs="Arial"/>
          <w:sz w:val="28"/>
          <w:szCs w:val="28"/>
        </w:rPr>
      </w:pPr>
    </w:p>
    <w:p w14:paraId="0D235184" w14:textId="77777777" w:rsidR="009D4065" w:rsidRPr="009D4065" w:rsidRDefault="009D4065" w:rsidP="009D4065">
      <w:pPr>
        <w:spacing w:after="0" w:line="240" w:lineRule="auto"/>
        <w:rPr>
          <w:rFonts w:ascii="Arial" w:eastAsia="Times New Roman" w:hAnsi="Arial" w:cs="Arial"/>
          <w:sz w:val="28"/>
          <w:szCs w:val="28"/>
        </w:rPr>
      </w:pPr>
      <w:r w:rsidRPr="009D4065">
        <w:rPr>
          <w:rFonts w:ascii="Arial" w:eastAsia="Times New Roman" w:hAnsi="Arial" w:cs="Arial"/>
          <w:sz w:val="28"/>
          <w:szCs w:val="28"/>
        </w:rPr>
        <w:t>ROLE-ID 033 - Instructional Educational Aides</w:t>
      </w:r>
    </w:p>
    <w:p w14:paraId="1EFAF58B" w14:textId="77777777" w:rsidR="009D4065" w:rsidRPr="009D4065" w:rsidRDefault="009D4065" w:rsidP="009D4065">
      <w:pPr>
        <w:spacing w:after="0" w:line="240" w:lineRule="auto"/>
        <w:ind w:left="450"/>
        <w:rPr>
          <w:rFonts w:ascii="Arial" w:eastAsia="Times New Roman" w:hAnsi="Arial" w:cs="Arial"/>
          <w:sz w:val="28"/>
          <w:szCs w:val="28"/>
        </w:rPr>
      </w:pPr>
      <w:r w:rsidRPr="009D4065">
        <w:rPr>
          <w:rFonts w:ascii="Arial" w:eastAsia="Times New Roman" w:hAnsi="Arial" w:cs="Arial"/>
          <w:sz w:val="28"/>
          <w:szCs w:val="28"/>
        </w:rPr>
        <w:t xml:space="preserve">Instructional Educational Aides are reported as role 033. Staff responsibility records are not reported for Non-Instructional Aides such as library clerks, office clerks, attendance clerks, health clerks, etc. In some instances, an instructional educational aide may serve in a library. A staff responsibility record is reported for aides who work in a library and spend most of their time helping students. Library clerks, who shelve books, check books in and out, and handle paperwork for the librarian are not reported on a staff responsibility record and are, therefore, considered auxiliary staff.  </w:t>
      </w:r>
    </w:p>
    <w:p w14:paraId="1CAA9F01" w14:textId="77777777" w:rsidR="009D4065" w:rsidRPr="009D4065" w:rsidRDefault="009D4065" w:rsidP="009D4065">
      <w:pPr>
        <w:spacing w:after="0" w:line="240" w:lineRule="auto"/>
        <w:rPr>
          <w:rFonts w:ascii="Arial" w:eastAsia="Times New Roman" w:hAnsi="Arial" w:cs="Arial"/>
          <w:sz w:val="28"/>
          <w:szCs w:val="28"/>
        </w:rPr>
      </w:pPr>
    </w:p>
    <w:p w14:paraId="58A2A41B" w14:textId="77777777" w:rsidR="009D4065" w:rsidRPr="009D4065" w:rsidRDefault="009D4065" w:rsidP="009D4065">
      <w:pPr>
        <w:spacing w:after="0" w:line="240" w:lineRule="auto"/>
        <w:rPr>
          <w:rFonts w:ascii="Arial" w:eastAsia="Times New Roman" w:hAnsi="Arial" w:cs="Arial"/>
          <w:sz w:val="28"/>
          <w:szCs w:val="28"/>
        </w:rPr>
      </w:pPr>
      <w:r w:rsidRPr="009D4065">
        <w:rPr>
          <w:rFonts w:ascii="Arial" w:eastAsia="Times New Roman" w:hAnsi="Arial" w:cs="Arial"/>
          <w:sz w:val="28"/>
          <w:szCs w:val="28"/>
        </w:rPr>
        <w:lastRenderedPageBreak/>
        <w:t>For further ROLE-ID guidance, see the following charts below:</w:t>
      </w:r>
    </w:p>
    <w:p w14:paraId="727E893B" w14:textId="77777777" w:rsidR="009D4065" w:rsidRPr="009D4065" w:rsidRDefault="009D4065" w:rsidP="009D4065">
      <w:pPr>
        <w:spacing w:after="0" w:line="240" w:lineRule="auto"/>
        <w:ind w:left="450"/>
        <w:rPr>
          <w:rFonts w:ascii="Arial" w:eastAsia="Times New Roman" w:hAnsi="Arial" w:cs="Arial"/>
          <w:sz w:val="28"/>
          <w:szCs w:val="28"/>
        </w:rPr>
      </w:pPr>
      <w:r w:rsidRPr="009D4065">
        <w:rPr>
          <w:rFonts w:ascii="Arial" w:eastAsia="Times New Roman" w:hAnsi="Arial" w:cs="Arial"/>
          <w:sz w:val="28"/>
          <w:szCs w:val="28"/>
        </w:rPr>
        <w:t>When to Report ROLE-ID or/and AUXILIARY-ROLE-ID</w:t>
      </w:r>
    </w:p>
    <w:p w14:paraId="7B638C13" w14:textId="77777777" w:rsidR="009D4065" w:rsidRPr="009D4065" w:rsidRDefault="009D4065" w:rsidP="009D4065">
      <w:pPr>
        <w:spacing w:after="0" w:line="240" w:lineRule="auto"/>
        <w:ind w:left="450"/>
        <w:rPr>
          <w:rFonts w:ascii="Arial" w:eastAsia="Times New Roman" w:hAnsi="Arial" w:cs="Arial"/>
          <w:sz w:val="28"/>
          <w:szCs w:val="28"/>
        </w:rPr>
      </w:pPr>
      <w:r w:rsidRPr="009D4065">
        <w:rPr>
          <w:rFonts w:ascii="Arial" w:eastAsia="Times New Roman" w:hAnsi="Arial" w:cs="Arial"/>
          <w:sz w:val="28"/>
          <w:szCs w:val="28"/>
        </w:rPr>
        <w:t>Chart A: Coding for Substitute and Absent Regular Staff</w:t>
      </w:r>
    </w:p>
    <w:p w14:paraId="3501A79E" w14:textId="77777777" w:rsidR="009D4065" w:rsidRPr="009D4065" w:rsidRDefault="009D4065" w:rsidP="009D4065">
      <w:pPr>
        <w:spacing w:after="0" w:line="240" w:lineRule="auto"/>
        <w:ind w:left="450"/>
        <w:rPr>
          <w:rFonts w:ascii="Arial" w:eastAsia="Times New Roman" w:hAnsi="Arial" w:cs="Arial"/>
          <w:sz w:val="28"/>
          <w:szCs w:val="28"/>
        </w:rPr>
      </w:pPr>
      <w:r w:rsidRPr="009D4065">
        <w:rPr>
          <w:rFonts w:ascii="Arial" w:eastAsia="Times New Roman" w:hAnsi="Arial" w:cs="Arial"/>
          <w:sz w:val="28"/>
          <w:szCs w:val="28"/>
        </w:rPr>
        <w:t>Chart D: ROLE-ID vs. SERVICE-ID Matrix</w:t>
      </w:r>
    </w:p>
    <w:p w14:paraId="1B8835D6" w14:textId="77777777" w:rsidR="009D4065" w:rsidRPr="009D4065" w:rsidRDefault="009D4065" w:rsidP="009D4065">
      <w:pPr>
        <w:spacing w:after="0" w:line="240" w:lineRule="auto"/>
        <w:rPr>
          <w:rFonts w:ascii="Arial" w:eastAsia="Times New Roman" w:hAnsi="Arial" w:cs="Arial"/>
          <w:sz w:val="28"/>
          <w:szCs w:val="28"/>
        </w:rPr>
      </w:pPr>
      <w:r w:rsidRPr="009D4065">
        <w:rPr>
          <w:rFonts w:ascii="Arial" w:eastAsia="Times New Roman" w:hAnsi="Arial" w:cs="Arial"/>
          <w:sz w:val="28"/>
          <w:szCs w:val="28"/>
        </w:rPr>
        <w:t> </w:t>
      </w:r>
    </w:p>
    <w:p w14:paraId="538619A0" w14:textId="77777777" w:rsidR="009D4065" w:rsidRPr="009D4065" w:rsidRDefault="009D4065" w:rsidP="009D4065">
      <w:pPr>
        <w:spacing w:after="0" w:line="240" w:lineRule="auto"/>
        <w:rPr>
          <w:rFonts w:ascii="Arial" w:eastAsia="Times New Roman" w:hAnsi="Arial" w:cs="Arial"/>
          <w:sz w:val="28"/>
          <w:szCs w:val="28"/>
        </w:rPr>
      </w:pPr>
      <w:r w:rsidRPr="009D4065">
        <w:rPr>
          <w:rFonts w:ascii="Arial" w:eastAsia="Times New Roman" w:hAnsi="Arial" w:cs="Arial"/>
          <w:b/>
          <w:sz w:val="28"/>
          <w:szCs w:val="28"/>
          <w:highlight w:val="yellow"/>
        </w:rPr>
        <w:t xml:space="preserve">SERVICE-ID (E0724) </w:t>
      </w:r>
      <w:r w:rsidRPr="009D4065">
        <w:rPr>
          <w:rFonts w:ascii="Arial" w:eastAsia="Times New Roman" w:hAnsi="Arial" w:cs="Arial"/>
          <w:sz w:val="28"/>
          <w:szCs w:val="28"/>
          <w:highlight w:val="yellow"/>
        </w:rPr>
        <w:t>refers to the services supplied by staff.</w:t>
      </w:r>
    </w:p>
    <w:p w14:paraId="5A91E285" w14:textId="77777777" w:rsidR="009D4065" w:rsidRPr="009D4065" w:rsidRDefault="009D4065" w:rsidP="009D4065">
      <w:pPr>
        <w:spacing w:after="0" w:line="240" w:lineRule="auto"/>
        <w:rPr>
          <w:rFonts w:ascii="Arial" w:eastAsia="Times New Roman" w:hAnsi="Arial" w:cs="Arial"/>
          <w:sz w:val="28"/>
          <w:szCs w:val="28"/>
        </w:rPr>
      </w:pPr>
    </w:p>
    <w:p w14:paraId="29ABE887" w14:textId="77777777" w:rsidR="009D4065" w:rsidRPr="009D4065" w:rsidRDefault="009D4065" w:rsidP="009D4065">
      <w:pPr>
        <w:spacing w:after="0" w:line="240" w:lineRule="auto"/>
        <w:rPr>
          <w:rFonts w:ascii="Arial" w:eastAsia="Times New Roman" w:hAnsi="Arial" w:cs="Arial"/>
          <w:sz w:val="28"/>
          <w:szCs w:val="28"/>
        </w:rPr>
      </w:pPr>
      <w:r w:rsidRPr="009D4065">
        <w:rPr>
          <w:rFonts w:ascii="Arial" w:eastAsia="Times New Roman" w:hAnsi="Arial" w:cs="Arial"/>
          <w:sz w:val="28"/>
          <w:szCs w:val="28"/>
        </w:rPr>
        <w:t>The values for SERVICE-ID listed in Code Table C022 include both courses and non-teaching responsibilities.  Responsibilities such as lunch monitoring duty or playground supervision are not included and, therefore, are not reported.</w:t>
      </w:r>
    </w:p>
    <w:p w14:paraId="43043F36" w14:textId="77777777" w:rsidR="009D4065" w:rsidRPr="009D4065" w:rsidRDefault="009D4065" w:rsidP="009D4065">
      <w:pPr>
        <w:spacing w:after="0" w:line="240" w:lineRule="auto"/>
        <w:rPr>
          <w:rFonts w:ascii="Arial" w:eastAsia="Times New Roman" w:hAnsi="Arial" w:cs="Arial"/>
          <w:sz w:val="28"/>
          <w:szCs w:val="28"/>
        </w:rPr>
      </w:pPr>
    </w:p>
    <w:p w14:paraId="14F9CEFD" w14:textId="77777777" w:rsidR="009D4065" w:rsidRPr="009D4065" w:rsidRDefault="009D4065" w:rsidP="009D4065">
      <w:pPr>
        <w:spacing w:after="0" w:line="240" w:lineRule="auto"/>
        <w:rPr>
          <w:rFonts w:ascii="Arial" w:eastAsia="Times New Roman" w:hAnsi="Arial" w:cs="Arial"/>
          <w:sz w:val="28"/>
          <w:szCs w:val="28"/>
        </w:rPr>
      </w:pPr>
      <w:r w:rsidRPr="009D4065">
        <w:rPr>
          <w:rFonts w:ascii="Arial" w:eastAsia="Times New Roman" w:hAnsi="Arial" w:cs="Arial"/>
          <w:sz w:val="28"/>
          <w:szCs w:val="28"/>
        </w:rPr>
        <w:t xml:space="preserve">If the SERVICE-ID listed in Code Table C022 ends in XXX, then any value will be allowed in character </w:t>
      </w:r>
      <w:r w:rsidRPr="009D4065">
        <w:rPr>
          <w:rFonts w:ascii="Arial" w:eastAsia="Times New Roman" w:hAnsi="Arial" w:cs="Arial"/>
          <w:sz w:val="28"/>
          <w:szCs w:val="28"/>
        </w:rPr>
        <w:lastRenderedPageBreak/>
        <w:t>positions 6-8. The values in character positions 6-8 will be changed to XXX at TEA during data loading.</w:t>
      </w:r>
    </w:p>
    <w:p w14:paraId="4E86879E" w14:textId="77777777" w:rsidR="009D4065" w:rsidRPr="009D4065" w:rsidRDefault="009D4065" w:rsidP="009D4065">
      <w:pPr>
        <w:spacing w:after="0" w:line="240" w:lineRule="auto"/>
        <w:rPr>
          <w:rFonts w:ascii="Arial" w:eastAsia="Times New Roman" w:hAnsi="Arial" w:cs="Arial"/>
          <w:sz w:val="28"/>
          <w:szCs w:val="28"/>
        </w:rPr>
      </w:pPr>
    </w:p>
    <w:p w14:paraId="1A0D8BB9" w14:textId="77777777" w:rsidR="009D4065" w:rsidRPr="009D4065" w:rsidRDefault="009D4065" w:rsidP="009D4065">
      <w:pPr>
        <w:spacing w:after="0" w:line="240" w:lineRule="auto"/>
        <w:rPr>
          <w:rFonts w:ascii="Arial" w:eastAsia="Times New Roman" w:hAnsi="Arial" w:cs="Arial"/>
          <w:sz w:val="28"/>
          <w:szCs w:val="28"/>
        </w:rPr>
      </w:pPr>
      <w:r w:rsidRPr="009D4065">
        <w:rPr>
          <w:rFonts w:ascii="Arial" w:eastAsia="Times New Roman" w:hAnsi="Arial" w:cs="Arial"/>
          <w:sz w:val="28"/>
          <w:szCs w:val="28"/>
        </w:rPr>
        <w:t xml:space="preserve">For elementary classes, districts have the option of using either the generic elementary Service IDs (02010000 - Grade 1, 02020000 - Grade 2, 02030000 - Grade 3, 02040000 - Grade 4, 02050000 - Grade 5, 02060000 - Grade 6) for the core curriculum or the subject specific Service IDs in the student and teacher scheduling system(s).  However, the district should make the decision to report these elementary Service IDs based upon what the students will be reported with on Course Completion data in the </w:t>
      </w:r>
      <w:proofErr w:type="gramStart"/>
      <w:r w:rsidRPr="009D4065">
        <w:rPr>
          <w:rFonts w:ascii="Arial" w:eastAsia="Times New Roman" w:hAnsi="Arial" w:cs="Arial"/>
          <w:sz w:val="28"/>
          <w:szCs w:val="28"/>
        </w:rPr>
        <w:t>Summer</w:t>
      </w:r>
      <w:proofErr w:type="gramEnd"/>
      <w:r w:rsidRPr="009D4065">
        <w:rPr>
          <w:rFonts w:ascii="Arial" w:eastAsia="Times New Roman" w:hAnsi="Arial" w:cs="Arial"/>
          <w:sz w:val="28"/>
          <w:szCs w:val="28"/>
        </w:rPr>
        <w:t xml:space="preserve"> submission.  A school will not be able to report teachers using one method and students with the other as the data will not pass the fatal validation rules. </w:t>
      </w:r>
    </w:p>
    <w:p w14:paraId="14B5EB16" w14:textId="77777777" w:rsidR="009D4065" w:rsidRPr="009D4065" w:rsidRDefault="009D4065" w:rsidP="009D4065">
      <w:pPr>
        <w:spacing w:after="0" w:line="240" w:lineRule="auto"/>
        <w:rPr>
          <w:rFonts w:ascii="Arial" w:eastAsia="Times New Roman" w:hAnsi="Arial" w:cs="Arial"/>
          <w:sz w:val="28"/>
          <w:szCs w:val="28"/>
        </w:rPr>
      </w:pPr>
    </w:p>
    <w:p w14:paraId="22086B48" w14:textId="77777777" w:rsidR="009D4065" w:rsidRPr="009D4065" w:rsidRDefault="009D4065" w:rsidP="009D4065">
      <w:pPr>
        <w:spacing w:after="0" w:line="240" w:lineRule="auto"/>
        <w:rPr>
          <w:rFonts w:ascii="Arial" w:eastAsia="Times New Roman" w:hAnsi="Arial" w:cs="Arial"/>
          <w:sz w:val="28"/>
          <w:szCs w:val="28"/>
        </w:rPr>
      </w:pPr>
      <w:r w:rsidRPr="009D4065">
        <w:rPr>
          <w:rFonts w:ascii="Arial" w:eastAsia="Times New Roman" w:hAnsi="Arial" w:cs="Arial"/>
          <w:sz w:val="28"/>
          <w:szCs w:val="28"/>
        </w:rPr>
        <w:t xml:space="preserve">SERVICE-ID 02000000, Elementary, Grades 1-6, should be used only when a teacher is serving </w:t>
      </w:r>
      <w:r w:rsidRPr="009D4065">
        <w:rPr>
          <w:rFonts w:ascii="Arial" w:eastAsia="Times New Roman" w:hAnsi="Arial" w:cs="Arial"/>
          <w:sz w:val="28"/>
          <w:szCs w:val="28"/>
        </w:rPr>
        <w:lastRenderedPageBreak/>
        <w:t xml:space="preserve">multi-grade or ungraded student populations, typically in a pullout program.  It is not used for those situations where a district assigns a teacher two contiguous grades of students because neither grade has enough students to allow for a single classroom.  Such teachers would have two </w:t>
      </w:r>
      <w:proofErr w:type="spellStart"/>
      <w:r w:rsidRPr="009D4065">
        <w:rPr>
          <w:rFonts w:ascii="Arial" w:eastAsia="Times New Roman" w:hAnsi="Arial" w:cs="Arial"/>
          <w:sz w:val="28"/>
          <w:szCs w:val="28"/>
        </w:rPr>
        <w:t>StaffResponsibilitiesExtension</w:t>
      </w:r>
      <w:proofErr w:type="spellEnd"/>
      <w:r w:rsidRPr="009D4065">
        <w:rPr>
          <w:rFonts w:ascii="Arial" w:eastAsia="Times New Roman" w:hAnsi="Arial" w:cs="Arial"/>
          <w:sz w:val="28"/>
          <w:szCs w:val="28"/>
        </w:rPr>
        <w:t xml:space="preserve"> complex types with different SERVICE-IDs and different CLASS-ID-NUMBERs.</w:t>
      </w:r>
    </w:p>
    <w:p w14:paraId="38087D27" w14:textId="77777777" w:rsidR="009D4065" w:rsidRPr="009D4065" w:rsidRDefault="009D4065" w:rsidP="009D4065">
      <w:pPr>
        <w:spacing w:after="0" w:line="240" w:lineRule="auto"/>
        <w:rPr>
          <w:rFonts w:ascii="Arial" w:eastAsia="Times New Roman" w:hAnsi="Arial" w:cs="Arial"/>
          <w:sz w:val="28"/>
          <w:szCs w:val="28"/>
        </w:rPr>
      </w:pPr>
    </w:p>
    <w:p w14:paraId="38B60C66" w14:textId="77777777" w:rsidR="009D4065" w:rsidRPr="009D4065" w:rsidRDefault="009D4065" w:rsidP="009D4065">
      <w:pPr>
        <w:spacing w:after="0" w:line="240" w:lineRule="auto"/>
        <w:rPr>
          <w:rFonts w:ascii="Arial" w:eastAsia="Times New Roman" w:hAnsi="Arial" w:cs="Arial"/>
          <w:sz w:val="28"/>
          <w:szCs w:val="28"/>
        </w:rPr>
      </w:pPr>
      <w:r w:rsidRPr="009D4065">
        <w:rPr>
          <w:rFonts w:ascii="Arial" w:eastAsia="Times New Roman" w:hAnsi="Arial" w:cs="Arial"/>
          <w:sz w:val="28"/>
          <w:szCs w:val="28"/>
        </w:rPr>
        <w:t>SERVICE-ID SR000007, Unassigned professional instructional duty, is used only in two situations.  See Chart A: Coding for Substitute and Absent Regular Staff.</w:t>
      </w:r>
    </w:p>
    <w:p w14:paraId="3B06669E" w14:textId="77777777" w:rsidR="009D4065" w:rsidRPr="009D4065" w:rsidRDefault="009D4065" w:rsidP="009D4065">
      <w:pPr>
        <w:spacing w:after="0" w:line="240" w:lineRule="auto"/>
        <w:rPr>
          <w:rFonts w:ascii="Arial" w:eastAsia="Times New Roman" w:hAnsi="Arial" w:cs="Arial"/>
          <w:sz w:val="28"/>
          <w:szCs w:val="28"/>
        </w:rPr>
      </w:pPr>
    </w:p>
    <w:p w14:paraId="7F9B92C3" w14:textId="77777777" w:rsidR="009D4065" w:rsidRPr="009D4065" w:rsidRDefault="009D4065" w:rsidP="009D4065">
      <w:pPr>
        <w:spacing w:after="0" w:line="240" w:lineRule="auto"/>
        <w:rPr>
          <w:rFonts w:ascii="Arial" w:eastAsia="Times New Roman" w:hAnsi="Arial" w:cs="Arial"/>
          <w:sz w:val="28"/>
          <w:szCs w:val="28"/>
        </w:rPr>
      </w:pPr>
      <w:r w:rsidRPr="009D4065">
        <w:rPr>
          <w:rFonts w:ascii="Arial" w:eastAsia="Times New Roman" w:hAnsi="Arial" w:cs="Arial"/>
          <w:sz w:val="28"/>
          <w:szCs w:val="28"/>
        </w:rPr>
        <w:t>For further SERVICE-ID guidance, see the following charts below:</w:t>
      </w:r>
    </w:p>
    <w:p w14:paraId="0E5A3B1A" w14:textId="77777777" w:rsidR="009D4065" w:rsidRPr="009D4065" w:rsidRDefault="009D4065" w:rsidP="009D4065">
      <w:pPr>
        <w:spacing w:after="0" w:line="240" w:lineRule="auto"/>
        <w:ind w:left="450"/>
        <w:rPr>
          <w:rFonts w:ascii="Arial" w:eastAsia="Times New Roman" w:hAnsi="Arial" w:cs="Arial"/>
          <w:sz w:val="28"/>
          <w:szCs w:val="28"/>
        </w:rPr>
      </w:pPr>
      <w:r w:rsidRPr="009D4065">
        <w:rPr>
          <w:rFonts w:ascii="Arial" w:eastAsia="Times New Roman" w:hAnsi="Arial" w:cs="Arial"/>
          <w:sz w:val="28"/>
          <w:szCs w:val="28"/>
        </w:rPr>
        <w:t>Chart B: Local-Credit Courses</w:t>
      </w:r>
    </w:p>
    <w:p w14:paraId="369A1C74" w14:textId="77777777" w:rsidR="009D4065" w:rsidRPr="009D4065" w:rsidRDefault="009D4065" w:rsidP="009D4065">
      <w:pPr>
        <w:spacing w:after="0" w:line="240" w:lineRule="auto"/>
        <w:ind w:left="450"/>
        <w:rPr>
          <w:rFonts w:ascii="Arial" w:eastAsia="Times New Roman" w:hAnsi="Arial" w:cs="Arial"/>
          <w:sz w:val="28"/>
          <w:szCs w:val="28"/>
        </w:rPr>
      </w:pPr>
      <w:r w:rsidRPr="009D4065">
        <w:rPr>
          <w:rFonts w:ascii="Arial" w:eastAsia="Times New Roman" w:hAnsi="Arial" w:cs="Arial"/>
          <w:sz w:val="28"/>
          <w:szCs w:val="28"/>
        </w:rPr>
        <w:t>Chart C: P.E. and P.E. Equivalent Courses</w:t>
      </w:r>
    </w:p>
    <w:p w14:paraId="514256F8" w14:textId="22A755AD" w:rsidR="009D4065" w:rsidRDefault="009D4065" w:rsidP="009D4065">
      <w:pPr>
        <w:spacing w:after="0" w:line="240" w:lineRule="auto"/>
        <w:ind w:left="450"/>
        <w:rPr>
          <w:rFonts w:ascii="Arial" w:eastAsia="Times New Roman" w:hAnsi="Arial" w:cs="Arial"/>
          <w:sz w:val="28"/>
          <w:szCs w:val="28"/>
        </w:rPr>
      </w:pPr>
      <w:r w:rsidRPr="009D4065">
        <w:rPr>
          <w:rFonts w:ascii="Arial" w:eastAsia="Times New Roman" w:hAnsi="Arial" w:cs="Arial"/>
          <w:sz w:val="28"/>
          <w:szCs w:val="28"/>
        </w:rPr>
        <w:t>Chart D: ROLE-ID vs. SERVICE-ID Matrix</w:t>
      </w:r>
    </w:p>
    <w:p w14:paraId="088E8393" w14:textId="5E5A5AF1" w:rsidR="00282102" w:rsidRDefault="00282102" w:rsidP="009D4065">
      <w:pPr>
        <w:spacing w:after="0" w:line="240" w:lineRule="auto"/>
        <w:ind w:left="450"/>
        <w:rPr>
          <w:rFonts w:ascii="Arial" w:eastAsia="Times New Roman" w:hAnsi="Arial" w:cs="Arial"/>
          <w:sz w:val="28"/>
          <w:szCs w:val="28"/>
        </w:rPr>
      </w:pPr>
    </w:p>
    <w:p w14:paraId="71C11840" w14:textId="77777777" w:rsidR="00282102" w:rsidRPr="00282102" w:rsidRDefault="00282102" w:rsidP="00282102">
      <w:pPr>
        <w:spacing w:after="0" w:line="240" w:lineRule="auto"/>
        <w:rPr>
          <w:rFonts w:ascii="Arial" w:eastAsia="Times New Roman" w:hAnsi="Arial" w:cs="Arial"/>
          <w:sz w:val="28"/>
          <w:szCs w:val="28"/>
        </w:rPr>
      </w:pPr>
      <w:r w:rsidRPr="00282102">
        <w:rPr>
          <w:rFonts w:ascii="Arial" w:eastAsia="Times New Roman" w:hAnsi="Arial" w:cs="Arial"/>
          <w:sz w:val="28"/>
          <w:szCs w:val="28"/>
        </w:rPr>
        <w:t xml:space="preserve">The </w:t>
      </w:r>
      <w:proofErr w:type="spellStart"/>
      <w:r w:rsidRPr="00282102">
        <w:rPr>
          <w:rFonts w:ascii="Arial" w:eastAsia="Times New Roman" w:hAnsi="Arial" w:cs="Arial"/>
          <w:sz w:val="28"/>
          <w:szCs w:val="28"/>
        </w:rPr>
        <w:t>StaffResponsibilitiesExtension</w:t>
      </w:r>
      <w:proofErr w:type="spellEnd"/>
      <w:r w:rsidRPr="00282102">
        <w:rPr>
          <w:rFonts w:ascii="Arial" w:eastAsia="Times New Roman" w:hAnsi="Arial" w:cs="Arial"/>
          <w:sz w:val="28"/>
          <w:szCs w:val="28"/>
        </w:rPr>
        <w:t xml:space="preserve"> Complex Type inherits data elements from the </w:t>
      </w:r>
      <w:proofErr w:type="spellStart"/>
      <w:r w:rsidRPr="00282102">
        <w:rPr>
          <w:rFonts w:ascii="Arial" w:eastAsia="Times New Roman" w:hAnsi="Arial" w:cs="Arial"/>
          <w:sz w:val="28"/>
          <w:szCs w:val="28"/>
        </w:rPr>
        <w:t>StaffEducationOrgAssignmentAssociation</w:t>
      </w:r>
      <w:proofErr w:type="spellEnd"/>
      <w:r w:rsidRPr="00282102">
        <w:rPr>
          <w:rFonts w:ascii="Arial" w:eastAsia="Times New Roman" w:hAnsi="Arial" w:cs="Arial"/>
          <w:sz w:val="28"/>
          <w:szCs w:val="28"/>
        </w:rPr>
        <w:t xml:space="preserve"> Complex Type and contains data elements that are attributes of staff assignments. </w:t>
      </w:r>
    </w:p>
    <w:p w14:paraId="17CC5646" w14:textId="77777777" w:rsidR="00282102" w:rsidRPr="00282102" w:rsidRDefault="00282102" w:rsidP="00282102">
      <w:pPr>
        <w:spacing w:after="0" w:line="240" w:lineRule="auto"/>
        <w:rPr>
          <w:rFonts w:ascii="Arial" w:eastAsia="Times New Roman" w:hAnsi="Arial" w:cs="Arial"/>
          <w:sz w:val="28"/>
          <w:szCs w:val="28"/>
        </w:rPr>
      </w:pPr>
    </w:p>
    <w:p w14:paraId="15167B32" w14:textId="77777777" w:rsidR="00282102" w:rsidRPr="00282102" w:rsidRDefault="00282102" w:rsidP="00282102">
      <w:pPr>
        <w:spacing w:after="0" w:line="240" w:lineRule="auto"/>
        <w:rPr>
          <w:rFonts w:ascii="Arial" w:eastAsia="Times New Roman" w:hAnsi="Arial" w:cs="Arial"/>
          <w:sz w:val="28"/>
          <w:szCs w:val="28"/>
        </w:rPr>
      </w:pPr>
      <w:proofErr w:type="spellStart"/>
      <w:r w:rsidRPr="00282102">
        <w:rPr>
          <w:rFonts w:ascii="Arial" w:eastAsia="Times New Roman" w:hAnsi="Arial" w:cs="Arial"/>
          <w:sz w:val="28"/>
          <w:szCs w:val="28"/>
        </w:rPr>
        <w:t>StaffResponsibilitiesExtension</w:t>
      </w:r>
      <w:proofErr w:type="spellEnd"/>
      <w:r w:rsidRPr="00282102">
        <w:rPr>
          <w:rFonts w:ascii="Arial" w:eastAsia="Times New Roman" w:hAnsi="Arial" w:cs="Arial"/>
          <w:sz w:val="28"/>
          <w:szCs w:val="28"/>
        </w:rPr>
        <w:t xml:space="preserve"> Complex Type reflects the assignments for professional and paraprofessional staff only. Multiple records are required for persons who perform duties on more than one campus, assume more than one role, and/or perform more than one type of service. </w:t>
      </w:r>
      <w:proofErr w:type="gramStart"/>
      <w:r w:rsidRPr="00282102">
        <w:rPr>
          <w:rFonts w:ascii="Arial" w:eastAsia="Times New Roman" w:hAnsi="Arial" w:cs="Arial"/>
          <w:sz w:val="28"/>
          <w:szCs w:val="28"/>
          <w:highlight w:val="yellow"/>
        </w:rPr>
        <w:t>By definition, if</w:t>
      </w:r>
      <w:proofErr w:type="gramEnd"/>
      <w:r w:rsidRPr="00282102">
        <w:rPr>
          <w:rFonts w:ascii="Arial" w:eastAsia="Times New Roman" w:hAnsi="Arial" w:cs="Arial"/>
          <w:sz w:val="28"/>
          <w:szCs w:val="28"/>
          <w:highlight w:val="yellow"/>
        </w:rPr>
        <w:t xml:space="preserve"> no staff responsibility record is reported, the assumption is made that the person is an auxiliary staff member.</w:t>
      </w:r>
    </w:p>
    <w:p w14:paraId="1A80F6BF" w14:textId="77777777" w:rsidR="00282102" w:rsidRPr="00282102" w:rsidRDefault="00282102" w:rsidP="00282102">
      <w:pPr>
        <w:spacing w:after="0" w:line="240" w:lineRule="auto"/>
        <w:rPr>
          <w:rFonts w:ascii="Arial" w:eastAsia="Times New Roman" w:hAnsi="Arial" w:cs="Arial"/>
          <w:sz w:val="28"/>
          <w:szCs w:val="28"/>
        </w:rPr>
      </w:pPr>
    </w:p>
    <w:p w14:paraId="6086BF19" w14:textId="77777777" w:rsidR="00282102" w:rsidRPr="00282102" w:rsidRDefault="00282102" w:rsidP="00282102">
      <w:pPr>
        <w:spacing w:after="0" w:line="240" w:lineRule="auto"/>
        <w:rPr>
          <w:rFonts w:ascii="Arial" w:eastAsia="Times New Roman" w:hAnsi="Arial" w:cs="Arial"/>
          <w:sz w:val="28"/>
          <w:szCs w:val="28"/>
        </w:rPr>
      </w:pPr>
      <w:r w:rsidRPr="00282102">
        <w:rPr>
          <w:rFonts w:ascii="Arial" w:eastAsia="Times New Roman" w:hAnsi="Arial" w:cs="Arial"/>
          <w:sz w:val="28"/>
          <w:szCs w:val="28"/>
        </w:rPr>
        <w:t xml:space="preserve">Staff responsibilities that occur before or after the normal school day for events where students do not receive credit are not reported (this includes but is </w:t>
      </w:r>
      <w:r w:rsidRPr="00282102">
        <w:rPr>
          <w:rFonts w:ascii="Arial" w:eastAsia="Times New Roman" w:hAnsi="Arial" w:cs="Arial"/>
          <w:sz w:val="28"/>
          <w:szCs w:val="28"/>
        </w:rPr>
        <w:lastRenderedPageBreak/>
        <w:t xml:space="preserve">not limited to sports practice, band practice, UIL clubs and practices). Staff responsibilities for courses taken for credit (including but not limited to </w:t>
      </w:r>
      <w:proofErr w:type="spellStart"/>
      <w:r w:rsidRPr="00282102">
        <w:rPr>
          <w:rFonts w:ascii="Arial" w:eastAsia="Times New Roman" w:hAnsi="Arial" w:cs="Arial"/>
          <w:sz w:val="28"/>
          <w:szCs w:val="28"/>
        </w:rPr>
        <w:t>zero-hour</w:t>
      </w:r>
      <w:proofErr w:type="spellEnd"/>
      <w:r w:rsidRPr="00282102">
        <w:rPr>
          <w:rFonts w:ascii="Arial" w:eastAsia="Times New Roman" w:hAnsi="Arial" w:cs="Arial"/>
          <w:sz w:val="28"/>
          <w:szCs w:val="28"/>
        </w:rPr>
        <w:t xml:space="preserve"> courses) and Adult Basic Ed classes are considered part of the normal school day for </w:t>
      </w:r>
      <w:proofErr w:type="spellStart"/>
      <w:r w:rsidRPr="00282102">
        <w:rPr>
          <w:rFonts w:ascii="Arial" w:eastAsia="Times New Roman" w:hAnsi="Arial" w:cs="Arial"/>
          <w:sz w:val="28"/>
          <w:szCs w:val="28"/>
        </w:rPr>
        <w:t>StaffResponsibilitiesExtension</w:t>
      </w:r>
      <w:proofErr w:type="spellEnd"/>
      <w:r w:rsidRPr="00282102">
        <w:rPr>
          <w:rFonts w:ascii="Arial" w:eastAsia="Times New Roman" w:hAnsi="Arial" w:cs="Arial"/>
          <w:sz w:val="28"/>
          <w:szCs w:val="28"/>
        </w:rPr>
        <w:t xml:space="preserve"> Complex Type reporting purposes. Therefore, courses that are offered to students before or after school for course credit must be reported with a </w:t>
      </w:r>
      <w:proofErr w:type="spellStart"/>
      <w:r w:rsidRPr="00282102">
        <w:rPr>
          <w:rFonts w:ascii="Arial" w:eastAsia="Times New Roman" w:hAnsi="Arial" w:cs="Arial"/>
          <w:sz w:val="28"/>
          <w:szCs w:val="28"/>
        </w:rPr>
        <w:t>StaffResponsibilitiesExtension</w:t>
      </w:r>
      <w:proofErr w:type="spellEnd"/>
      <w:r w:rsidRPr="00282102">
        <w:rPr>
          <w:rFonts w:ascii="Arial" w:eastAsia="Times New Roman" w:hAnsi="Arial" w:cs="Arial"/>
          <w:sz w:val="28"/>
          <w:szCs w:val="28"/>
        </w:rPr>
        <w:t xml:space="preserve"> Complex Type.</w:t>
      </w:r>
    </w:p>
    <w:p w14:paraId="2C5E0763" w14:textId="77777777" w:rsidR="00282102" w:rsidRPr="00282102" w:rsidRDefault="00282102" w:rsidP="00282102">
      <w:pPr>
        <w:spacing w:after="0" w:line="240" w:lineRule="auto"/>
        <w:rPr>
          <w:rFonts w:ascii="Arial" w:eastAsia="Times New Roman" w:hAnsi="Arial" w:cs="Arial"/>
          <w:sz w:val="28"/>
          <w:szCs w:val="28"/>
        </w:rPr>
      </w:pPr>
    </w:p>
    <w:p w14:paraId="2E4E2A9F" w14:textId="77777777" w:rsidR="00282102" w:rsidRPr="00282102" w:rsidRDefault="00282102" w:rsidP="00282102">
      <w:pPr>
        <w:spacing w:after="0" w:line="240" w:lineRule="auto"/>
        <w:rPr>
          <w:rFonts w:ascii="Arial" w:eastAsia="Times New Roman" w:hAnsi="Arial" w:cs="Arial"/>
          <w:sz w:val="28"/>
          <w:szCs w:val="28"/>
        </w:rPr>
      </w:pPr>
      <w:r w:rsidRPr="00282102">
        <w:rPr>
          <w:rFonts w:ascii="Arial" w:eastAsia="Times New Roman" w:hAnsi="Arial" w:cs="Arial"/>
          <w:sz w:val="28"/>
          <w:szCs w:val="28"/>
        </w:rPr>
        <w:t xml:space="preserve">If an instructional professional performs more than one service in the same classroom setting, then each of those services are reported on an individual </w:t>
      </w:r>
      <w:proofErr w:type="spellStart"/>
      <w:r w:rsidRPr="00282102">
        <w:rPr>
          <w:rFonts w:ascii="Arial" w:eastAsia="Times New Roman" w:hAnsi="Arial" w:cs="Arial"/>
          <w:sz w:val="28"/>
          <w:szCs w:val="28"/>
        </w:rPr>
        <w:t>StaffResponsibilitiesExtension</w:t>
      </w:r>
      <w:proofErr w:type="spellEnd"/>
      <w:r w:rsidRPr="00282102">
        <w:rPr>
          <w:rFonts w:ascii="Arial" w:eastAsia="Times New Roman" w:hAnsi="Arial" w:cs="Arial"/>
          <w:sz w:val="28"/>
          <w:szCs w:val="28"/>
        </w:rPr>
        <w:t xml:space="preserve"> Complex Type.  For example, there are not enough French foreign language students (French I, French II, and French III) to make up separate classes. If these classes are combined in the same classroom at the same time, then </w:t>
      </w:r>
      <w:proofErr w:type="spellStart"/>
      <w:r w:rsidRPr="00282102">
        <w:rPr>
          <w:rFonts w:ascii="Arial" w:eastAsia="Times New Roman" w:hAnsi="Arial" w:cs="Arial"/>
          <w:sz w:val="28"/>
          <w:szCs w:val="28"/>
        </w:rPr>
        <w:t>StaffResponsibilitiesExtension</w:t>
      </w:r>
      <w:proofErr w:type="spellEnd"/>
      <w:r w:rsidRPr="00282102">
        <w:rPr>
          <w:rFonts w:ascii="Arial" w:eastAsia="Times New Roman" w:hAnsi="Arial" w:cs="Arial"/>
          <w:sz w:val="28"/>
          <w:szCs w:val="28"/>
        </w:rPr>
        <w:t xml:space="preserve"> Complex Type </w:t>
      </w:r>
      <w:r w:rsidRPr="00282102">
        <w:rPr>
          <w:rFonts w:ascii="Arial" w:eastAsia="Times New Roman" w:hAnsi="Arial" w:cs="Arial"/>
          <w:sz w:val="28"/>
          <w:szCs w:val="28"/>
        </w:rPr>
        <w:lastRenderedPageBreak/>
        <w:t>will be reported for each SERVICE-ID (French I, French II, and French III).</w:t>
      </w:r>
    </w:p>
    <w:p w14:paraId="07C5DE72" w14:textId="77777777" w:rsidR="00282102" w:rsidRPr="00282102" w:rsidRDefault="00282102" w:rsidP="00282102">
      <w:pPr>
        <w:spacing w:after="0" w:line="240" w:lineRule="auto"/>
        <w:rPr>
          <w:rFonts w:ascii="Arial" w:eastAsia="Times New Roman" w:hAnsi="Arial" w:cs="Arial"/>
          <w:sz w:val="28"/>
          <w:szCs w:val="28"/>
        </w:rPr>
      </w:pPr>
    </w:p>
    <w:p w14:paraId="4CF3763B" w14:textId="77777777" w:rsidR="00282102" w:rsidRPr="00282102" w:rsidRDefault="00282102" w:rsidP="00282102">
      <w:pPr>
        <w:spacing w:after="0" w:line="240" w:lineRule="auto"/>
        <w:rPr>
          <w:rFonts w:ascii="Arial" w:eastAsia="Times New Roman" w:hAnsi="Arial" w:cs="Arial"/>
          <w:sz w:val="28"/>
          <w:szCs w:val="28"/>
        </w:rPr>
      </w:pPr>
      <w:r w:rsidRPr="00282102">
        <w:rPr>
          <w:rFonts w:ascii="Arial" w:eastAsia="Times New Roman" w:hAnsi="Arial" w:cs="Arial"/>
          <w:sz w:val="28"/>
          <w:szCs w:val="28"/>
        </w:rPr>
        <w:t>Physical education, fine arts, and special education classes on elementary campuses may be reported using only one record or may be reported section by section, if desired.</w:t>
      </w:r>
    </w:p>
    <w:p w14:paraId="330BA5D4" w14:textId="77777777" w:rsidR="00282102" w:rsidRPr="00282102" w:rsidRDefault="00282102" w:rsidP="00282102">
      <w:pPr>
        <w:spacing w:after="0" w:line="240" w:lineRule="auto"/>
        <w:rPr>
          <w:rFonts w:ascii="Arial" w:eastAsia="Times New Roman" w:hAnsi="Arial" w:cs="Arial"/>
          <w:sz w:val="28"/>
          <w:szCs w:val="28"/>
        </w:rPr>
      </w:pPr>
    </w:p>
    <w:p w14:paraId="60E57B2C" w14:textId="77777777" w:rsidR="00282102" w:rsidRPr="00282102" w:rsidRDefault="00282102" w:rsidP="00282102">
      <w:pPr>
        <w:spacing w:after="0" w:line="240" w:lineRule="auto"/>
        <w:rPr>
          <w:rFonts w:ascii="Arial" w:eastAsia="Times New Roman" w:hAnsi="Arial" w:cs="Arial"/>
          <w:sz w:val="28"/>
          <w:szCs w:val="28"/>
        </w:rPr>
      </w:pPr>
      <w:r w:rsidRPr="00282102">
        <w:rPr>
          <w:rFonts w:ascii="Arial" w:eastAsia="Times New Roman" w:hAnsi="Arial" w:cs="Arial"/>
          <w:sz w:val="28"/>
          <w:szCs w:val="28"/>
        </w:rPr>
        <w:t>Because of legislative requirements for class size reporting, districts are to report staff responsibility data at the lowest level possible. When the SERVICE-IDs for elementary courses are used for reporting the staff responsibility record on an elementary, junior high, middle school, or combined elementary/secondary campus, each section must be reported as a separate record.</w:t>
      </w:r>
    </w:p>
    <w:p w14:paraId="5EB339EC" w14:textId="77777777" w:rsidR="00282102" w:rsidRPr="00282102" w:rsidRDefault="00282102" w:rsidP="00282102">
      <w:pPr>
        <w:spacing w:after="0" w:line="240" w:lineRule="auto"/>
        <w:rPr>
          <w:rFonts w:ascii="Arial" w:eastAsia="Times New Roman" w:hAnsi="Arial" w:cs="Arial"/>
          <w:sz w:val="28"/>
          <w:szCs w:val="28"/>
        </w:rPr>
      </w:pPr>
    </w:p>
    <w:p w14:paraId="1CC20501" w14:textId="77777777" w:rsidR="00282102" w:rsidRPr="00282102" w:rsidRDefault="00282102" w:rsidP="00282102">
      <w:pPr>
        <w:spacing w:after="0" w:line="240" w:lineRule="auto"/>
        <w:rPr>
          <w:rFonts w:ascii="Arial" w:eastAsia="Times New Roman" w:hAnsi="Arial" w:cs="Arial"/>
          <w:sz w:val="28"/>
          <w:szCs w:val="28"/>
        </w:rPr>
      </w:pPr>
      <w:r w:rsidRPr="00282102">
        <w:rPr>
          <w:rFonts w:ascii="Arial" w:eastAsia="Times New Roman" w:hAnsi="Arial" w:cs="Arial"/>
          <w:sz w:val="28"/>
          <w:szCs w:val="28"/>
        </w:rPr>
        <w:t xml:space="preserve">Detailed schedules are not reported for Instructional Educational Aides (ROLE-ID 033) and certified interpreters (ROLE-ID 036). Instead, a </w:t>
      </w:r>
      <w:proofErr w:type="spellStart"/>
      <w:r w:rsidRPr="00282102">
        <w:rPr>
          <w:rFonts w:ascii="Arial" w:eastAsia="Times New Roman" w:hAnsi="Arial" w:cs="Arial"/>
          <w:sz w:val="28"/>
          <w:szCs w:val="28"/>
        </w:rPr>
        <w:lastRenderedPageBreak/>
        <w:t>StaffResponsibilitiesExtension</w:t>
      </w:r>
      <w:proofErr w:type="spellEnd"/>
      <w:r w:rsidRPr="00282102">
        <w:rPr>
          <w:rFonts w:ascii="Arial" w:eastAsia="Times New Roman" w:hAnsi="Arial" w:cs="Arial"/>
          <w:sz w:val="28"/>
          <w:szCs w:val="28"/>
        </w:rPr>
        <w:t xml:space="preserve"> Complex Type is submitted showing the total monthly minutes the staff person serves in that role. Generic aide and interpreter SERVICE-IDs are available for the record. NUMBER-STUDENTS-IN-CLASS should be reported as 0 for these roles.  The number of students in the class should be reported on the teacher-of-record.</w:t>
      </w:r>
    </w:p>
    <w:p w14:paraId="4B5FC6C3" w14:textId="77777777" w:rsidR="00282102" w:rsidRPr="009D4065" w:rsidRDefault="00282102" w:rsidP="009D4065">
      <w:pPr>
        <w:spacing w:after="0" w:line="240" w:lineRule="auto"/>
        <w:ind w:left="450"/>
        <w:rPr>
          <w:rFonts w:ascii="Arial" w:eastAsia="Times New Roman" w:hAnsi="Arial" w:cs="Arial"/>
          <w:sz w:val="28"/>
          <w:szCs w:val="28"/>
        </w:rPr>
      </w:pPr>
    </w:p>
    <w:p w14:paraId="67C4A149" w14:textId="77777777" w:rsidR="009D4065" w:rsidRDefault="009D4065" w:rsidP="009D4065">
      <w:pPr>
        <w:spacing w:after="0" w:line="240" w:lineRule="auto"/>
        <w:rPr>
          <w:rFonts w:ascii="Arial" w:eastAsia="Times New Roman" w:hAnsi="Arial" w:cs="Arial"/>
          <w:b/>
          <w:bCs/>
          <w:sz w:val="28"/>
          <w:szCs w:val="28"/>
        </w:rPr>
      </w:pPr>
    </w:p>
    <w:p w14:paraId="5EC5FB22" w14:textId="3658130A" w:rsidR="009D4065" w:rsidRDefault="009D4065" w:rsidP="00395830">
      <w:pPr>
        <w:spacing w:after="0" w:line="240" w:lineRule="auto"/>
        <w:rPr>
          <w:rFonts w:ascii="Arial" w:eastAsia="Times New Roman" w:hAnsi="Arial" w:cs="Arial"/>
          <w:b/>
          <w:bCs/>
          <w:sz w:val="28"/>
          <w:szCs w:val="28"/>
        </w:rPr>
      </w:pPr>
      <w:r w:rsidRPr="009D4065">
        <w:rPr>
          <w:rFonts w:ascii="Arial" w:eastAsia="Times New Roman" w:hAnsi="Arial" w:cs="Arial"/>
          <w:b/>
          <w:bCs/>
          <w:sz w:val="28"/>
          <w:szCs w:val="28"/>
        </w:rPr>
        <w:t>PEIMS Fall Submission (1):</w:t>
      </w:r>
    </w:p>
    <w:p w14:paraId="6BDF3468" w14:textId="77777777" w:rsidR="00395830" w:rsidRPr="009D4065" w:rsidRDefault="00395830" w:rsidP="00395830">
      <w:pPr>
        <w:spacing w:after="0" w:line="240" w:lineRule="auto"/>
        <w:rPr>
          <w:rFonts w:ascii="Times New Roman" w:eastAsia="Times New Roman" w:hAnsi="Times New Roman" w:cs="Times New Roman"/>
          <w:sz w:val="28"/>
          <w:szCs w:val="28"/>
        </w:rPr>
      </w:pPr>
    </w:p>
    <w:p w14:paraId="6C40356B" w14:textId="1E58DAAE" w:rsidR="009D4065" w:rsidRPr="009D4065" w:rsidRDefault="009D4065" w:rsidP="009D4065">
      <w:pPr>
        <w:spacing w:after="0" w:line="240" w:lineRule="auto"/>
        <w:rPr>
          <w:rFonts w:ascii="Arial" w:eastAsia="Times New Roman" w:hAnsi="Arial" w:cs="Arial"/>
          <w:sz w:val="28"/>
          <w:szCs w:val="28"/>
        </w:rPr>
      </w:pPr>
      <w:r w:rsidRPr="009D4065">
        <w:rPr>
          <w:rFonts w:ascii="Arial" w:eastAsia="Times New Roman" w:hAnsi="Arial" w:cs="Arial"/>
          <w:sz w:val="28"/>
          <w:szCs w:val="28"/>
        </w:rPr>
        <w:t xml:space="preserve">The </w:t>
      </w:r>
      <w:proofErr w:type="spellStart"/>
      <w:r w:rsidRPr="009D4065">
        <w:rPr>
          <w:rFonts w:ascii="Arial" w:eastAsia="Times New Roman" w:hAnsi="Arial" w:cs="Arial"/>
          <w:sz w:val="28"/>
          <w:szCs w:val="28"/>
        </w:rPr>
        <w:t>StaffResponsibilitiesExtension</w:t>
      </w:r>
      <w:proofErr w:type="spellEnd"/>
      <w:r w:rsidRPr="009D4065">
        <w:rPr>
          <w:rFonts w:ascii="Arial" w:eastAsia="Times New Roman" w:hAnsi="Arial" w:cs="Arial"/>
          <w:sz w:val="28"/>
          <w:szCs w:val="28"/>
        </w:rPr>
        <w:t xml:space="preserve"> Complex Type is reported for the four weeks in October that include the PEIMS Fall snapshot date (last Friday in October).  This is true for all professionals that were employed on the PEIMS Fall snapshot date (last Friday in October).  The data elements that </w:t>
      </w:r>
      <w:proofErr w:type="spellStart"/>
      <w:r w:rsidRPr="009D4065">
        <w:rPr>
          <w:rFonts w:ascii="Arial" w:eastAsia="Times New Roman" w:hAnsi="Arial" w:cs="Arial"/>
          <w:sz w:val="28"/>
          <w:szCs w:val="28"/>
        </w:rPr>
        <w:t>m</w:t>
      </w:r>
      <w:r w:rsidR="00395830">
        <w:rPr>
          <w:rFonts w:ascii="Arial" w:eastAsia="Times New Roman" w:hAnsi="Arial" w:cs="Arial"/>
          <w:sz w:val="28"/>
          <w:szCs w:val="28"/>
        </w:rPr>
        <w:t>Ex</w:t>
      </w:r>
      <w:r w:rsidRPr="009D4065">
        <w:rPr>
          <w:rFonts w:ascii="Arial" w:eastAsia="Times New Roman" w:hAnsi="Arial" w:cs="Arial"/>
          <w:sz w:val="28"/>
          <w:szCs w:val="28"/>
        </w:rPr>
        <w:t>ust</w:t>
      </w:r>
      <w:proofErr w:type="spellEnd"/>
      <w:r w:rsidRPr="009D4065">
        <w:rPr>
          <w:rFonts w:ascii="Arial" w:eastAsia="Times New Roman" w:hAnsi="Arial" w:cs="Arial"/>
          <w:sz w:val="28"/>
          <w:szCs w:val="28"/>
        </w:rPr>
        <w:t xml:space="preserve"> be reported for each ROLE-ID are specified in the Staff Responsibility field validation rules.   </w:t>
      </w:r>
    </w:p>
    <w:p w14:paraId="764E438D" w14:textId="77777777" w:rsidR="009D4065" w:rsidRPr="009D4065" w:rsidRDefault="009D4065" w:rsidP="009D4065">
      <w:pPr>
        <w:spacing w:after="0" w:line="240" w:lineRule="auto"/>
        <w:rPr>
          <w:rFonts w:ascii="Arial" w:eastAsia="Times New Roman" w:hAnsi="Arial" w:cs="Arial"/>
          <w:sz w:val="28"/>
          <w:szCs w:val="28"/>
        </w:rPr>
      </w:pPr>
    </w:p>
    <w:p w14:paraId="338277D4" w14:textId="77777777" w:rsidR="009D4065" w:rsidRPr="009D4065" w:rsidRDefault="009D4065" w:rsidP="009D4065">
      <w:pPr>
        <w:spacing w:after="0" w:line="240" w:lineRule="auto"/>
        <w:rPr>
          <w:rFonts w:ascii="Arial" w:eastAsia="Times New Roman" w:hAnsi="Arial" w:cs="Arial"/>
          <w:sz w:val="28"/>
          <w:szCs w:val="28"/>
        </w:rPr>
      </w:pPr>
      <w:r w:rsidRPr="009D4065">
        <w:rPr>
          <w:rFonts w:ascii="Arial" w:eastAsia="Times New Roman" w:hAnsi="Arial" w:cs="Arial"/>
          <w:sz w:val="28"/>
          <w:szCs w:val="28"/>
        </w:rPr>
        <w:t xml:space="preserve">If a school is closed for one or more days during the four weeks in October that include the PEIMS Fall snapshot date (last Friday in October), then the staff responsibilities, the services performed, and the minutes associated with those services, </w:t>
      </w:r>
      <w:r w:rsidRPr="009D4065">
        <w:rPr>
          <w:rFonts w:ascii="Arial" w:eastAsia="Times New Roman" w:hAnsi="Arial" w:cs="Arial"/>
          <w:sz w:val="28"/>
          <w:szCs w:val="28"/>
          <w:u w:val="single"/>
        </w:rPr>
        <w:t>should be reported as if the school was in operation for each of the days.</w:t>
      </w:r>
      <w:r w:rsidRPr="009D4065">
        <w:rPr>
          <w:rFonts w:ascii="Arial" w:eastAsia="Times New Roman" w:hAnsi="Arial" w:cs="Arial"/>
          <w:sz w:val="28"/>
          <w:szCs w:val="28"/>
        </w:rPr>
        <w:t xml:space="preserve"> </w:t>
      </w:r>
    </w:p>
    <w:p w14:paraId="2F3BC061" w14:textId="77777777" w:rsidR="009D4065" w:rsidRPr="009D4065" w:rsidRDefault="009D4065" w:rsidP="009D4065">
      <w:pPr>
        <w:spacing w:after="0" w:line="240" w:lineRule="auto"/>
        <w:rPr>
          <w:rFonts w:ascii="Arial" w:eastAsia="Times New Roman" w:hAnsi="Arial" w:cs="Arial"/>
          <w:sz w:val="28"/>
          <w:szCs w:val="28"/>
        </w:rPr>
      </w:pPr>
    </w:p>
    <w:p w14:paraId="22502434" w14:textId="77777777" w:rsidR="009D4065" w:rsidRPr="009D4065" w:rsidRDefault="009D4065" w:rsidP="009D4065">
      <w:pPr>
        <w:spacing w:after="0" w:line="240" w:lineRule="auto"/>
        <w:rPr>
          <w:rFonts w:ascii="Arial" w:eastAsia="Times New Roman" w:hAnsi="Arial" w:cs="Arial"/>
          <w:sz w:val="28"/>
          <w:szCs w:val="28"/>
        </w:rPr>
      </w:pPr>
      <w:r w:rsidRPr="009D4065">
        <w:rPr>
          <w:rFonts w:ascii="Arial" w:eastAsia="Times New Roman" w:hAnsi="Arial" w:cs="Arial"/>
          <w:sz w:val="28"/>
          <w:szCs w:val="28"/>
        </w:rPr>
        <w:t>If a district employs nine-week semesters (sometimes referred to as accelerated block schedules), report the data on the current semester only.</w:t>
      </w:r>
    </w:p>
    <w:p w14:paraId="7789A5FF" w14:textId="77777777" w:rsidR="009D4065" w:rsidRPr="009D4065" w:rsidRDefault="009D4065" w:rsidP="009D4065">
      <w:pPr>
        <w:spacing w:after="0" w:line="240" w:lineRule="auto"/>
        <w:rPr>
          <w:rFonts w:ascii="Arial" w:eastAsia="Times New Roman" w:hAnsi="Arial" w:cs="Arial"/>
          <w:sz w:val="28"/>
          <w:szCs w:val="28"/>
        </w:rPr>
      </w:pPr>
    </w:p>
    <w:p w14:paraId="76B20FEF" w14:textId="77777777" w:rsidR="009D4065" w:rsidRPr="009D4065" w:rsidRDefault="009D4065" w:rsidP="009D4065">
      <w:pPr>
        <w:spacing w:after="0" w:line="240" w:lineRule="auto"/>
        <w:rPr>
          <w:rFonts w:ascii="Arial" w:eastAsia="Times New Roman" w:hAnsi="Arial" w:cs="Arial"/>
          <w:sz w:val="28"/>
          <w:szCs w:val="28"/>
        </w:rPr>
      </w:pPr>
      <w:r w:rsidRPr="009D4065">
        <w:rPr>
          <w:rFonts w:ascii="Arial" w:eastAsia="Times New Roman" w:hAnsi="Arial" w:cs="Arial"/>
          <w:sz w:val="28"/>
          <w:szCs w:val="28"/>
        </w:rPr>
        <w:t xml:space="preserve">Each LEA must report a staff person identified as ROLE-ID 027 - Superintendent/Chief Administrative Officer/Chief Executive Officer/President.  If an Assistant Superintendent or other administrative professional is serving as the superintendent due to the superintendent position being vacant, that person should be reported as the superintendent.  This may </w:t>
      </w:r>
      <w:r w:rsidRPr="009D4065">
        <w:rPr>
          <w:rFonts w:ascii="Arial" w:eastAsia="Times New Roman" w:hAnsi="Arial" w:cs="Arial"/>
          <w:sz w:val="28"/>
          <w:szCs w:val="28"/>
        </w:rPr>
        <w:lastRenderedPageBreak/>
        <w:t xml:space="preserve">result in that person having two different ROLE-IDs in the staff responsibility reporting.  </w:t>
      </w:r>
    </w:p>
    <w:p w14:paraId="281A3E09" w14:textId="77777777" w:rsidR="009D4065" w:rsidRPr="009D4065" w:rsidRDefault="009D4065" w:rsidP="009D4065">
      <w:pPr>
        <w:spacing w:after="0" w:line="240" w:lineRule="auto"/>
        <w:rPr>
          <w:rFonts w:ascii="Arial" w:eastAsia="Times New Roman" w:hAnsi="Arial" w:cs="Arial"/>
          <w:sz w:val="28"/>
          <w:szCs w:val="28"/>
        </w:rPr>
      </w:pPr>
    </w:p>
    <w:p w14:paraId="11CA9CA4" w14:textId="7FFBD330" w:rsidR="009D4065" w:rsidRDefault="009D4065" w:rsidP="009D4065">
      <w:pPr>
        <w:spacing w:after="0" w:line="240" w:lineRule="auto"/>
        <w:rPr>
          <w:rFonts w:ascii="Arial" w:eastAsia="Times New Roman" w:hAnsi="Arial" w:cs="Arial"/>
          <w:sz w:val="28"/>
          <w:szCs w:val="28"/>
        </w:rPr>
      </w:pPr>
      <w:r w:rsidRPr="009D4065">
        <w:rPr>
          <w:rFonts w:ascii="Arial" w:eastAsia="Times New Roman" w:hAnsi="Arial" w:cs="Arial"/>
          <w:sz w:val="28"/>
          <w:szCs w:val="28"/>
        </w:rPr>
        <w:t xml:space="preserve">All persons serving in professional roles in a LEA must be reported in Submission 1 with the appropriate ROLE-ID.  For example, persons serving as teachers in the classroom on a campus must be reported with ROLE-ID 087 regardless of their employment arrangement with the LEA.  It is necessary for each LEA to report all persons providing professional services to a LEA </w:t>
      </w:r>
      <w:proofErr w:type="gramStart"/>
      <w:r w:rsidRPr="009D4065">
        <w:rPr>
          <w:rFonts w:ascii="Arial" w:eastAsia="Times New Roman" w:hAnsi="Arial" w:cs="Arial"/>
          <w:sz w:val="28"/>
          <w:szCs w:val="28"/>
        </w:rPr>
        <w:t>in order for</w:t>
      </w:r>
      <w:proofErr w:type="gramEnd"/>
      <w:r w:rsidRPr="009D4065">
        <w:rPr>
          <w:rFonts w:ascii="Arial" w:eastAsia="Times New Roman" w:hAnsi="Arial" w:cs="Arial"/>
          <w:sz w:val="28"/>
          <w:szCs w:val="28"/>
        </w:rPr>
        <w:t xml:space="preserve"> TEA to compute and report the staff FTE data for the LEA.</w:t>
      </w:r>
    </w:p>
    <w:p w14:paraId="25790921" w14:textId="578A6128" w:rsidR="00541239" w:rsidRDefault="00541239" w:rsidP="009D4065">
      <w:pPr>
        <w:spacing w:after="0" w:line="240" w:lineRule="auto"/>
        <w:rPr>
          <w:rFonts w:ascii="Arial" w:eastAsia="Times New Roman" w:hAnsi="Arial" w:cs="Arial"/>
          <w:sz w:val="28"/>
          <w:szCs w:val="28"/>
        </w:rPr>
      </w:pPr>
    </w:p>
    <w:p w14:paraId="12C8CE52" w14:textId="6BBEC281" w:rsidR="00541239" w:rsidRPr="009D4065" w:rsidRDefault="00541239" w:rsidP="009D4065">
      <w:pPr>
        <w:spacing w:after="0" w:line="240" w:lineRule="auto"/>
        <w:rPr>
          <w:rFonts w:ascii="Arial" w:eastAsia="Times New Roman" w:hAnsi="Arial" w:cs="Arial"/>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21"/>
        <w:gridCol w:w="66"/>
        <w:gridCol w:w="66"/>
        <w:gridCol w:w="66"/>
        <w:gridCol w:w="81"/>
      </w:tblGrid>
      <w:tr w:rsidR="00B76DC9" w:rsidRPr="00B76DC9" w14:paraId="5BC7C116" w14:textId="77777777" w:rsidTr="00B12142">
        <w:trPr>
          <w:tblCellSpacing w:w="15" w:type="dxa"/>
        </w:trPr>
        <w:tc>
          <w:tcPr>
            <w:tcW w:w="0" w:type="auto"/>
            <w:vAlign w:val="center"/>
            <w:hideMark/>
          </w:tcPr>
          <w:p w14:paraId="7C78D810" w14:textId="44951681" w:rsidR="00BF495B" w:rsidRPr="00336953" w:rsidRDefault="00336953" w:rsidP="00336953">
            <w:pPr>
              <w:spacing w:after="0" w:line="240" w:lineRule="auto"/>
              <w:jc w:val="center"/>
              <w:rPr>
                <w:rFonts w:ascii="Times New Roman" w:eastAsia="Times New Roman" w:hAnsi="Times New Roman" w:cs="Times New Roman"/>
                <w:sz w:val="24"/>
                <w:szCs w:val="24"/>
              </w:rPr>
            </w:pPr>
            <w:r>
              <w:rPr>
                <w:noProof/>
              </w:rPr>
              <w:drawing>
                <wp:inline distT="0" distB="0" distL="0" distR="0" wp14:anchorId="71158674" wp14:editId="61D3F8D0">
                  <wp:extent cx="6858000" cy="553683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71319" cy="5547591"/>
                          </a:xfrm>
                          <a:prstGeom prst="rect">
                            <a:avLst/>
                          </a:prstGeom>
                        </pic:spPr>
                      </pic:pic>
                    </a:graphicData>
                  </a:graphic>
                </wp:inline>
              </w:drawing>
            </w:r>
          </w:p>
          <w:p w14:paraId="5071303D" w14:textId="77777777" w:rsidR="00BF495B" w:rsidRDefault="00BF495B" w:rsidP="00B12142">
            <w:pPr>
              <w:spacing w:after="0" w:line="240" w:lineRule="auto"/>
              <w:jc w:val="center"/>
              <w:rPr>
                <w:rFonts w:ascii="Times New Roman" w:eastAsia="Times New Roman" w:hAnsi="Times New Roman" w:cs="Times New Roman"/>
                <w:b/>
                <w:bCs/>
                <w:sz w:val="40"/>
                <w:szCs w:val="40"/>
                <w:u w:val="single"/>
              </w:rPr>
            </w:pPr>
          </w:p>
          <w:p w14:paraId="191E4C7D" w14:textId="4305CC08" w:rsidR="00B76DC9" w:rsidRPr="00B12142" w:rsidRDefault="00B12142" w:rsidP="00B12142">
            <w:pPr>
              <w:spacing w:after="0" w:line="240" w:lineRule="auto"/>
              <w:jc w:val="center"/>
              <w:rPr>
                <w:rFonts w:ascii="Times New Roman" w:eastAsia="Times New Roman" w:hAnsi="Times New Roman" w:cs="Times New Roman"/>
                <w:b/>
                <w:bCs/>
                <w:sz w:val="40"/>
                <w:szCs w:val="40"/>
                <w:u w:val="single"/>
              </w:rPr>
            </w:pPr>
            <w:r w:rsidRPr="00B12142">
              <w:rPr>
                <w:rFonts w:ascii="Times New Roman" w:eastAsia="Times New Roman" w:hAnsi="Times New Roman" w:cs="Times New Roman"/>
                <w:b/>
                <w:bCs/>
                <w:sz w:val="40"/>
                <w:szCs w:val="40"/>
                <w:u w:val="single"/>
              </w:rPr>
              <w:t xml:space="preserve">TWEDS - </w:t>
            </w:r>
            <w:r w:rsidR="00B76DC9" w:rsidRPr="00B76DC9">
              <w:rPr>
                <w:rFonts w:ascii="Times New Roman" w:eastAsia="Times New Roman" w:hAnsi="Times New Roman" w:cs="Times New Roman"/>
                <w:b/>
                <w:bCs/>
                <w:sz w:val="40"/>
                <w:szCs w:val="40"/>
                <w:u w:val="single"/>
              </w:rPr>
              <w:t>C021</w:t>
            </w:r>
            <w:r w:rsidRPr="00B12142">
              <w:rPr>
                <w:rFonts w:ascii="Times New Roman" w:eastAsia="Times New Roman" w:hAnsi="Times New Roman" w:cs="Times New Roman"/>
                <w:b/>
                <w:bCs/>
                <w:sz w:val="40"/>
                <w:szCs w:val="40"/>
                <w:u w:val="single"/>
              </w:rPr>
              <w:t xml:space="preserve"> Table</w:t>
            </w:r>
          </w:p>
          <w:p w14:paraId="380B82DD" w14:textId="52441674" w:rsidR="00B12142" w:rsidRPr="00B76DC9" w:rsidRDefault="00B12142" w:rsidP="00B76DC9">
            <w:pPr>
              <w:spacing w:after="0" w:line="240" w:lineRule="auto"/>
              <w:jc w:val="center"/>
              <w:rPr>
                <w:rFonts w:ascii="Times New Roman" w:eastAsia="Times New Roman" w:hAnsi="Times New Roman" w:cs="Times New Roman"/>
                <w:sz w:val="24"/>
                <w:szCs w:val="24"/>
              </w:rPr>
            </w:pPr>
          </w:p>
        </w:tc>
        <w:tc>
          <w:tcPr>
            <w:tcW w:w="0" w:type="auto"/>
            <w:vAlign w:val="center"/>
          </w:tcPr>
          <w:p w14:paraId="2CA82BAF" w14:textId="019571F4" w:rsidR="00B76DC9" w:rsidRPr="00B76DC9" w:rsidRDefault="00B76DC9" w:rsidP="00B76DC9">
            <w:pPr>
              <w:spacing w:after="0" w:line="240" w:lineRule="auto"/>
              <w:rPr>
                <w:rFonts w:ascii="Times New Roman" w:eastAsia="Times New Roman" w:hAnsi="Times New Roman" w:cs="Times New Roman"/>
                <w:sz w:val="24"/>
                <w:szCs w:val="24"/>
              </w:rPr>
            </w:pPr>
          </w:p>
        </w:tc>
        <w:tc>
          <w:tcPr>
            <w:tcW w:w="0" w:type="auto"/>
            <w:vAlign w:val="center"/>
          </w:tcPr>
          <w:p w14:paraId="4AA0926B" w14:textId="4F336423" w:rsidR="00B76DC9" w:rsidRPr="00B76DC9" w:rsidRDefault="00B76DC9" w:rsidP="00B76DC9">
            <w:pPr>
              <w:spacing w:after="0" w:line="240" w:lineRule="auto"/>
              <w:rPr>
                <w:rFonts w:ascii="Times New Roman" w:eastAsia="Times New Roman" w:hAnsi="Times New Roman" w:cs="Times New Roman"/>
                <w:sz w:val="24"/>
                <w:szCs w:val="24"/>
              </w:rPr>
            </w:pPr>
          </w:p>
        </w:tc>
        <w:tc>
          <w:tcPr>
            <w:tcW w:w="0" w:type="auto"/>
            <w:vAlign w:val="center"/>
          </w:tcPr>
          <w:p w14:paraId="0D1DF568" w14:textId="75656DD4" w:rsidR="00B76DC9" w:rsidRPr="00B76DC9" w:rsidRDefault="00B76DC9" w:rsidP="00B76DC9">
            <w:pPr>
              <w:spacing w:after="0" w:line="240" w:lineRule="auto"/>
              <w:rPr>
                <w:rFonts w:ascii="Times New Roman" w:eastAsia="Times New Roman" w:hAnsi="Times New Roman" w:cs="Times New Roman"/>
                <w:sz w:val="24"/>
                <w:szCs w:val="24"/>
              </w:rPr>
            </w:pPr>
          </w:p>
        </w:tc>
        <w:tc>
          <w:tcPr>
            <w:tcW w:w="0" w:type="auto"/>
            <w:vAlign w:val="center"/>
          </w:tcPr>
          <w:p w14:paraId="515C44C9" w14:textId="2D92D796" w:rsidR="00B76DC9" w:rsidRPr="00B76DC9" w:rsidRDefault="00B76DC9" w:rsidP="00B76DC9">
            <w:pPr>
              <w:spacing w:after="0" w:line="240" w:lineRule="auto"/>
              <w:rPr>
                <w:rFonts w:ascii="Times New Roman" w:eastAsia="Times New Roman" w:hAnsi="Times New Roman" w:cs="Times New Roman"/>
                <w:sz w:val="24"/>
                <w:szCs w:val="24"/>
              </w:rPr>
            </w:pPr>
          </w:p>
        </w:tc>
      </w:tr>
    </w:tbl>
    <w:p w14:paraId="194762AE" w14:textId="77777777" w:rsidR="00B76DC9" w:rsidRPr="00B76DC9" w:rsidRDefault="00B76DC9" w:rsidP="00B76DC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1"/>
        <w:gridCol w:w="10239"/>
      </w:tblGrid>
      <w:tr w:rsidR="00B76DC9" w:rsidRPr="00B76DC9" w14:paraId="0C0817F1" w14:textId="77777777" w:rsidTr="00B12142">
        <w:trPr>
          <w:tblHeader/>
          <w:tblCellSpacing w:w="15" w:type="dxa"/>
        </w:trPr>
        <w:tc>
          <w:tcPr>
            <w:tcW w:w="577" w:type="dxa"/>
            <w:vAlign w:val="center"/>
            <w:hideMark/>
          </w:tcPr>
          <w:p w14:paraId="62A16016" w14:textId="6A6B80B4" w:rsidR="00B76DC9" w:rsidRPr="00B76DC9" w:rsidRDefault="00B12142" w:rsidP="00B76DC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Role </w:t>
            </w:r>
            <w:r w:rsidR="00B76DC9" w:rsidRPr="00B76DC9">
              <w:rPr>
                <w:rFonts w:ascii="Times New Roman" w:eastAsia="Times New Roman" w:hAnsi="Times New Roman" w:cs="Times New Roman"/>
                <w:b/>
                <w:bCs/>
                <w:sz w:val="24"/>
                <w:szCs w:val="24"/>
              </w:rPr>
              <w:t xml:space="preserve"> </w:t>
            </w:r>
          </w:p>
        </w:tc>
        <w:tc>
          <w:tcPr>
            <w:tcW w:w="8693" w:type="dxa"/>
            <w:vAlign w:val="center"/>
            <w:hideMark/>
          </w:tcPr>
          <w:p w14:paraId="63F012A4" w14:textId="77777777" w:rsidR="00B76DC9" w:rsidRPr="00B76DC9" w:rsidRDefault="00B76DC9" w:rsidP="00B76DC9">
            <w:pPr>
              <w:spacing w:after="0" w:line="240" w:lineRule="auto"/>
              <w:jc w:val="center"/>
              <w:rPr>
                <w:rFonts w:ascii="Times New Roman" w:eastAsia="Times New Roman" w:hAnsi="Times New Roman" w:cs="Times New Roman"/>
                <w:b/>
                <w:bCs/>
                <w:sz w:val="24"/>
                <w:szCs w:val="24"/>
              </w:rPr>
            </w:pPr>
            <w:r w:rsidRPr="00B76DC9">
              <w:rPr>
                <w:rFonts w:ascii="Times New Roman" w:eastAsia="Times New Roman" w:hAnsi="Times New Roman" w:cs="Times New Roman"/>
                <w:b/>
                <w:bCs/>
                <w:sz w:val="24"/>
                <w:szCs w:val="24"/>
              </w:rPr>
              <w:t xml:space="preserve">Translation </w:t>
            </w:r>
          </w:p>
        </w:tc>
      </w:tr>
      <w:tr w:rsidR="00B76DC9" w:rsidRPr="00B76DC9" w14:paraId="5431A0B1" w14:textId="77777777" w:rsidTr="00B76DC9">
        <w:trPr>
          <w:tblCellSpacing w:w="15" w:type="dxa"/>
        </w:trPr>
        <w:tc>
          <w:tcPr>
            <w:tcW w:w="0" w:type="auto"/>
            <w:vAlign w:val="center"/>
            <w:hideMark/>
          </w:tcPr>
          <w:p w14:paraId="2D8B1D6B" w14:textId="77777777" w:rsidR="00B76DC9" w:rsidRPr="00B76DC9" w:rsidRDefault="00B76DC9" w:rsidP="00B76DC9">
            <w:pPr>
              <w:spacing w:after="0" w:line="240" w:lineRule="auto"/>
              <w:jc w:val="center"/>
              <w:rPr>
                <w:rFonts w:ascii="Times New Roman" w:eastAsia="Times New Roman" w:hAnsi="Times New Roman" w:cs="Times New Roman"/>
                <w:b/>
                <w:bCs/>
                <w:sz w:val="24"/>
                <w:szCs w:val="24"/>
              </w:rPr>
            </w:pPr>
          </w:p>
        </w:tc>
        <w:tc>
          <w:tcPr>
            <w:tcW w:w="0" w:type="auto"/>
            <w:vAlign w:val="center"/>
            <w:hideMark/>
          </w:tcPr>
          <w:p w14:paraId="4CF4536F"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b/>
                <w:bCs/>
                <w:sz w:val="24"/>
                <w:szCs w:val="24"/>
              </w:rPr>
              <w:t>PROFESSIONAL</w:t>
            </w:r>
          </w:p>
        </w:tc>
      </w:tr>
      <w:tr w:rsidR="00B76DC9" w:rsidRPr="00B76DC9" w14:paraId="6504A6E2" w14:textId="77777777" w:rsidTr="00B76DC9">
        <w:trPr>
          <w:tblCellSpacing w:w="15" w:type="dxa"/>
        </w:trPr>
        <w:tc>
          <w:tcPr>
            <w:tcW w:w="0" w:type="auto"/>
            <w:vAlign w:val="center"/>
            <w:hideMark/>
          </w:tcPr>
          <w:p w14:paraId="0EEE7833"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002</w:t>
            </w:r>
          </w:p>
        </w:tc>
        <w:tc>
          <w:tcPr>
            <w:tcW w:w="0" w:type="auto"/>
            <w:vAlign w:val="center"/>
            <w:hideMark/>
          </w:tcPr>
          <w:p w14:paraId="6D860475" w14:textId="77777777" w:rsidR="00B76DC9" w:rsidRPr="00B76DC9" w:rsidRDefault="00B76DC9" w:rsidP="00B76DC9">
            <w:pPr>
              <w:spacing w:before="100" w:beforeAutospacing="1" w:after="100" w:afterAutospacing="1"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Art Therapist: </w:t>
            </w:r>
          </w:p>
          <w:p w14:paraId="4965E4BB"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Serves as Art Therapist</w:t>
            </w:r>
          </w:p>
        </w:tc>
      </w:tr>
      <w:tr w:rsidR="00B76DC9" w:rsidRPr="00B76DC9" w14:paraId="7531E9BF" w14:textId="77777777" w:rsidTr="00B76DC9">
        <w:trPr>
          <w:tblCellSpacing w:w="15" w:type="dxa"/>
        </w:trPr>
        <w:tc>
          <w:tcPr>
            <w:tcW w:w="0" w:type="auto"/>
            <w:vAlign w:val="center"/>
            <w:hideMark/>
          </w:tcPr>
          <w:p w14:paraId="7E831AD8"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003</w:t>
            </w:r>
          </w:p>
        </w:tc>
        <w:tc>
          <w:tcPr>
            <w:tcW w:w="0" w:type="auto"/>
            <w:vAlign w:val="center"/>
            <w:hideMark/>
          </w:tcPr>
          <w:p w14:paraId="06A9BC25" w14:textId="77777777" w:rsidR="00B76DC9" w:rsidRPr="00B76DC9" w:rsidRDefault="00B76DC9" w:rsidP="00B76DC9">
            <w:pPr>
              <w:spacing w:before="100" w:beforeAutospacing="1" w:after="100" w:afterAutospacing="1"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Assistant Principal: </w:t>
            </w:r>
          </w:p>
          <w:p w14:paraId="38A38BAB"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Assists the principal of a particular campus in any duties the principal may deem appropriate</w:t>
            </w:r>
          </w:p>
        </w:tc>
      </w:tr>
      <w:tr w:rsidR="00B76DC9" w:rsidRPr="00B76DC9" w14:paraId="3FC72B85" w14:textId="77777777" w:rsidTr="00B76DC9">
        <w:trPr>
          <w:tblCellSpacing w:w="15" w:type="dxa"/>
        </w:trPr>
        <w:tc>
          <w:tcPr>
            <w:tcW w:w="0" w:type="auto"/>
            <w:vAlign w:val="center"/>
            <w:hideMark/>
          </w:tcPr>
          <w:p w14:paraId="16E1414C"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004</w:t>
            </w:r>
          </w:p>
        </w:tc>
        <w:tc>
          <w:tcPr>
            <w:tcW w:w="0" w:type="auto"/>
            <w:vAlign w:val="center"/>
            <w:hideMark/>
          </w:tcPr>
          <w:p w14:paraId="5A92AC4B" w14:textId="77777777" w:rsidR="00B76DC9" w:rsidRPr="00B76DC9" w:rsidRDefault="00B76DC9" w:rsidP="00B76DC9">
            <w:pPr>
              <w:spacing w:before="100" w:beforeAutospacing="1" w:after="100" w:afterAutospacing="1"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Assistant/Associate/Deputy Superintendent: </w:t>
            </w:r>
          </w:p>
          <w:p w14:paraId="47E88F1D"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Assists the superintendent of a particular school district in any duties the superintendent may deem appropriate. Persons assigned to this role usually perform functions associated with more than one campus</w:t>
            </w:r>
          </w:p>
        </w:tc>
      </w:tr>
      <w:tr w:rsidR="00B76DC9" w:rsidRPr="00B76DC9" w14:paraId="4D786E54" w14:textId="77777777" w:rsidTr="00B76DC9">
        <w:trPr>
          <w:tblCellSpacing w:w="15" w:type="dxa"/>
        </w:trPr>
        <w:tc>
          <w:tcPr>
            <w:tcW w:w="0" w:type="auto"/>
            <w:vAlign w:val="center"/>
            <w:hideMark/>
          </w:tcPr>
          <w:p w14:paraId="56DD5AF1"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005</w:t>
            </w:r>
          </w:p>
        </w:tc>
        <w:tc>
          <w:tcPr>
            <w:tcW w:w="0" w:type="auto"/>
            <w:vAlign w:val="center"/>
            <w:hideMark/>
          </w:tcPr>
          <w:p w14:paraId="04F6B04A" w14:textId="77777777" w:rsidR="00B76DC9" w:rsidRPr="00B76DC9" w:rsidRDefault="00B76DC9" w:rsidP="00B76DC9">
            <w:pPr>
              <w:spacing w:before="100" w:beforeAutospacing="1" w:after="100" w:afterAutospacing="1"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Psychological Associate: </w:t>
            </w:r>
          </w:p>
          <w:p w14:paraId="06D5A71B"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Serves under the Licensed Specialist in School Psychology (LSSP) or psychologist to provide guidance and counseling services to students</w:t>
            </w:r>
          </w:p>
        </w:tc>
      </w:tr>
      <w:tr w:rsidR="00B76DC9" w:rsidRPr="00B76DC9" w14:paraId="7DF3E138" w14:textId="77777777" w:rsidTr="00B76DC9">
        <w:trPr>
          <w:tblCellSpacing w:w="15" w:type="dxa"/>
        </w:trPr>
        <w:tc>
          <w:tcPr>
            <w:tcW w:w="0" w:type="auto"/>
            <w:vAlign w:val="center"/>
            <w:hideMark/>
          </w:tcPr>
          <w:p w14:paraId="202D7D36"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lastRenderedPageBreak/>
              <w:t>006</w:t>
            </w:r>
          </w:p>
        </w:tc>
        <w:tc>
          <w:tcPr>
            <w:tcW w:w="0" w:type="auto"/>
            <w:vAlign w:val="center"/>
            <w:hideMark/>
          </w:tcPr>
          <w:p w14:paraId="0C293B4A" w14:textId="77777777" w:rsidR="00B76DC9" w:rsidRPr="00B76DC9" w:rsidRDefault="00B76DC9" w:rsidP="00B76DC9">
            <w:pPr>
              <w:spacing w:before="100" w:beforeAutospacing="1" w:after="100" w:afterAutospacing="1"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Audiologist: </w:t>
            </w:r>
          </w:p>
          <w:p w14:paraId="24D441FA"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The person who provides audiological services to students with hearing impairments</w:t>
            </w:r>
          </w:p>
        </w:tc>
      </w:tr>
      <w:tr w:rsidR="00B76DC9" w:rsidRPr="00B76DC9" w14:paraId="2E6CAD92" w14:textId="77777777" w:rsidTr="00B76DC9">
        <w:trPr>
          <w:tblCellSpacing w:w="15" w:type="dxa"/>
        </w:trPr>
        <w:tc>
          <w:tcPr>
            <w:tcW w:w="0" w:type="auto"/>
            <w:vAlign w:val="center"/>
            <w:hideMark/>
          </w:tcPr>
          <w:p w14:paraId="1014138A"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007</w:t>
            </w:r>
          </w:p>
        </w:tc>
        <w:tc>
          <w:tcPr>
            <w:tcW w:w="0" w:type="auto"/>
            <w:vAlign w:val="center"/>
            <w:hideMark/>
          </w:tcPr>
          <w:p w14:paraId="6D3E41B6" w14:textId="77777777" w:rsidR="00B76DC9" w:rsidRPr="00B76DC9" w:rsidRDefault="00B76DC9" w:rsidP="00B76DC9">
            <w:pPr>
              <w:spacing w:before="100" w:beforeAutospacing="1" w:after="100" w:afterAutospacing="1"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Corrective Therapist: </w:t>
            </w:r>
          </w:p>
          <w:p w14:paraId="086BE63F"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Serves as Corrective Therapist</w:t>
            </w:r>
          </w:p>
        </w:tc>
      </w:tr>
      <w:tr w:rsidR="00B76DC9" w:rsidRPr="00B76DC9" w14:paraId="4CBF8002" w14:textId="77777777" w:rsidTr="00B76DC9">
        <w:trPr>
          <w:tblCellSpacing w:w="15" w:type="dxa"/>
        </w:trPr>
        <w:tc>
          <w:tcPr>
            <w:tcW w:w="0" w:type="auto"/>
            <w:vAlign w:val="center"/>
            <w:hideMark/>
          </w:tcPr>
          <w:p w14:paraId="1A4B73BD"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008</w:t>
            </w:r>
          </w:p>
        </w:tc>
        <w:tc>
          <w:tcPr>
            <w:tcW w:w="0" w:type="auto"/>
            <w:vAlign w:val="center"/>
            <w:hideMark/>
          </w:tcPr>
          <w:p w14:paraId="5BA3C7E4" w14:textId="77777777" w:rsidR="00B76DC9" w:rsidRPr="00B76DC9" w:rsidRDefault="00B76DC9" w:rsidP="00B76DC9">
            <w:pPr>
              <w:spacing w:before="100" w:beforeAutospacing="1" w:after="100" w:afterAutospacing="1"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School Counselor: </w:t>
            </w:r>
          </w:p>
          <w:p w14:paraId="35385271"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Provides guidance and counseling services to students</w:t>
            </w:r>
          </w:p>
        </w:tc>
      </w:tr>
      <w:tr w:rsidR="00B76DC9" w:rsidRPr="00B76DC9" w14:paraId="0500F5DB" w14:textId="77777777" w:rsidTr="00B76DC9">
        <w:trPr>
          <w:tblCellSpacing w:w="15" w:type="dxa"/>
        </w:trPr>
        <w:tc>
          <w:tcPr>
            <w:tcW w:w="0" w:type="auto"/>
            <w:vAlign w:val="center"/>
            <w:hideMark/>
          </w:tcPr>
          <w:p w14:paraId="699EA716"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011</w:t>
            </w:r>
          </w:p>
        </w:tc>
        <w:tc>
          <w:tcPr>
            <w:tcW w:w="0" w:type="auto"/>
            <w:vAlign w:val="center"/>
            <w:hideMark/>
          </w:tcPr>
          <w:p w14:paraId="067CF972" w14:textId="77777777" w:rsidR="00B76DC9" w:rsidRPr="00B76DC9" w:rsidRDefault="00B76DC9" w:rsidP="00B76DC9">
            <w:pPr>
              <w:spacing w:before="100" w:beforeAutospacing="1" w:after="100" w:afterAutospacing="1"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Educational Diagnostician: </w:t>
            </w:r>
          </w:p>
          <w:p w14:paraId="037A46F6"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Provides educational diagnostic services and individualized education program development</w:t>
            </w:r>
          </w:p>
        </w:tc>
      </w:tr>
      <w:tr w:rsidR="00B76DC9" w:rsidRPr="00B76DC9" w14:paraId="084850C4" w14:textId="77777777" w:rsidTr="00B76DC9">
        <w:trPr>
          <w:tblCellSpacing w:w="15" w:type="dxa"/>
        </w:trPr>
        <w:tc>
          <w:tcPr>
            <w:tcW w:w="0" w:type="auto"/>
            <w:vAlign w:val="center"/>
            <w:hideMark/>
          </w:tcPr>
          <w:p w14:paraId="10E485AA"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012</w:t>
            </w:r>
          </w:p>
        </w:tc>
        <w:tc>
          <w:tcPr>
            <w:tcW w:w="0" w:type="auto"/>
            <w:vAlign w:val="center"/>
            <w:hideMark/>
          </w:tcPr>
          <w:p w14:paraId="29E87997" w14:textId="77777777" w:rsidR="00B76DC9" w:rsidRPr="00B76DC9" w:rsidRDefault="00B76DC9" w:rsidP="00B76DC9">
            <w:pPr>
              <w:spacing w:before="100" w:beforeAutospacing="1" w:after="100" w:afterAutospacing="1"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District Instructional Program Director or Executive Director: </w:t>
            </w:r>
          </w:p>
          <w:p w14:paraId="568D5D7C"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color w:val="000000"/>
                <w:sz w:val="24"/>
                <w:szCs w:val="24"/>
              </w:rPr>
              <w:t>Serves under the superintendent, or higher grade instructional administrative officer, as the key specialist for a major instructional, instructional related, or pupil service program. Responsibilities may include curriculum development or supervision of programs or personnel whose assignments require certification or licensure. Only degreed, certified personnel may be placed in this category. Examples include, but are not limited to staff serving as Director of Guidance and Counseling, Director of Curriculum, Director of Librarians, Director of Bilingual/ESL, Career and Technical Director, Director of Special Ed, and Director of Social Studies</w:t>
            </w:r>
          </w:p>
        </w:tc>
      </w:tr>
      <w:tr w:rsidR="00B76DC9" w:rsidRPr="00B76DC9" w14:paraId="403D9287" w14:textId="77777777" w:rsidTr="00B76DC9">
        <w:trPr>
          <w:tblCellSpacing w:w="15" w:type="dxa"/>
        </w:trPr>
        <w:tc>
          <w:tcPr>
            <w:tcW w:w="0" w:type="auto"/>
            <w:vAlign w:val="center"/>
            <w:hideMark/>
          </w:tcPr>
          <w:p w14:paraId="594F2633"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013</w:t>
            </w:r>
          </w:p>
        </w:tc>
        <w:tc>
          <w:tcPr>
            <w:tcW w:w="0" w:type="auto"/>
            <w:vAlign w:val="center"/>
            <w:hideMark/>
          </w:tcPr>
          <w:p w14:paraId="4C7958CE" w14:textId="77777777" w:rsidR="00B76DC9" w:rsidRPr="00B76DC9" w:rsidRDefault="00B76DC9" w:rsidP="00B76DC9">
            <w:pPr>
              <w:spacing w:before="100" w:beforeAutospacing="1" w:after="100" w:afterAutospacing="1"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Librarian: </w:t>
            </w:r>
          </w:p>
          <w:p w14:paraId="6650AE5A"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Supervises library/learning resources center, or functions as one of several librarians, or learning resource specialists, on a major campus</w:t>
            </w:r>
          </w:p>
        </w:tc>
      </w:tr>
      <w:tr w:rsidR="00B76DC9" w:rsidRPr="00B76DC9" w14:paraId="16027711" w14:textId="77777777" w:rsidTr="00B76DC9">
        <w:trPr>
          <w:tblCellSpacing w:w="15" w:type="dxa"/>
        </w:trPr>
        <w:tc>
          <w:tcPr>
            <w:tcW w:w="0" w:type="auto"/>
            <w:vAlign w:val="center"/>
            <w:hideMark/>
          </w:tcPr>
          <w:p w14:paraId="152B2B19"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015</w:t>
            </w:r>
          </w:p>
        </w:tc>
        <w:tc>
          <w:tcPr>
            <w:tcW w:w="0" w:type="auto"/>
            <w:vAlign w:val="center"/>
            <w:hideMark/>
          </w:tcPr>
          <w:p w14:paraId="342120B2" w14:textId="77777777" w:rsidR="00B76DC9" w:rsidRPr="00B76DC9" w:rsidRDefault="00B76DC9" w:rsidP="00B76DC9">
            <w:pPr>
              <w:spacing w:before="100" w:beforeAutospacing="1" w:after="100" w:afterAutospacing="1"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Music Therapist: </w:t>
            </w:r>
          </w:p>
          <w:p w14:paraId="75F0127F"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Serves as Music Therapist</w:t>
            </w:r>
          </w:p>
        </w:tc>
      </w:tr>
      <w:tr w:rsidR="00B76DC9" w:rsidRPr="00B76DC9" w14:paraId="564E9E5B" w14:textId="77777777" w:rsidTr="00B76DC9">
        <w:trPr>
          <w:tblCellSpacing w:w="15" w:type="dxa"/>
        </w:trPr>
        <w:tc>
          <w:tcPr>
            <w:tcW w:w="0" w:type="auto"/>
            <w:vAlign w:val="center"/>
            <w:hideMark/>
          </w:tcPr>
          <w:p w14:paraId="779E946C"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016</w:t>
            </w:r>
          </w:p>
        </w:tc>
        <w:tc>
          <w:tcPr>
            <w:tcW w:w="0" w:type="auto"/>
            <w:vAlign w:val="center"/>
            <w:hideMark/>
          </w:tcPr>
          <w:p w14:paraId="19B0FDDB" w14:textId="77777777" w:rsidR="00B76DC9" w:rsidRPr="00B76DC9" w:rsidRDefault="00B76DC9" w:rsidP="00B76DC9">
            <w:pPr>
              <w:spacing w:before="100" w:beforeAutospacing="1" w:after="100" w:afterAutospacing="1"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Occupational Therapist: </w:t>
            </w:r>
          </w:p>
          <w:p w14:paraId="36076F89"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Serves as Occupational Therapist</w:t>
            </w:r>
          </w:p>
        </w:tc>
      </w:tr>
      <w:tr w:rsidR="00B76DC9" w:rsidRPr="00B76DC9" w14:paraId="5BDB966D" w14:textId="77777777" w:rsidTr="00B76DC9">
        <w:trPr>
          <w:tblCellSpacing w:w="15" w:type="dxa"/>
        </w:trPr>
        <w:tc>
          <w:tcPr>
            <w:tcW w:w="0" w:type="auto"/>
            <w:vAlign w:val="center"/>
            <w:hideMark/>
          </w:tcPr>
          <w:p w14:paraId="211DDCC1"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017</w:t>
            </w:r>
          </w:p>
        </w:tc>
        <w:tc>
          <w:tcPr>
            <w:tcW w:w="0" w:type="auto"/>
            <w:vAlign w:val="center"/>
            <w:hideMark/>
          </w:tcPr>
          <w:p w14:paraId="11AAADD6"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Certified Orientation and Mobility Specialist (COMS)</w:t>
            </w:r>
          </w:p>
        </w:tc>
      </w:tr>
      <w:tr w:rsidR="00B76DC9" w:rsidRPr="00B76DC9" w14:paraId="6CF1840A" w14:textId="77777777" w:rsidTr="00B76DC9">
        <w:trPr>
          <w:tblCellSpacing w:w="15" w:type="dxa"/>
        </w:trPr>
        <w:tc>
          <w:tcPr>
            <w:tcW w:w="0" w:type="auto"/>
            <w:vAlign w:val="center"/>
            <w:hideMark/>
          </w:tcPr>
          <w:p w14:paraId="1226A978"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018</w:t>
            </w:r>
          </w:p>
        </w:tc>
        <w:tc>
          <w:tcPr>
            <w:tcW w:w="0" w:type="auto"/>
            <w:vAlign w:val="center"/>
            <w:hideMark/>
          </w:tcPr>
          <w:p w14:paraId="70401A36" w14:textId="77777777" w:rsidR="00B76DC9" w:rsidRPr="00B76DC9" w:rsidRDefault="00B76DC9" w:rsidP="00B76DC9">
            <w:pPr>
              <w:spacing w:before="100" w:beforeAutospacing="1" w:after="100" w:afterAutospacing="1"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Physical Therapist: </w:t>
            </w:r>
          </w:p>
          <w:p w14:paraId="663A7D9B"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Serves as Physical Therapist</w:t>
            </w:r>
          </w:p>
        </w:tc>
      </w:tr>
      <w:tr w:rsidR="00B76DC9" w:rsidRPr="00B76DC9" w14:paraId="40EFFE73" w14:textId="77777777" w:rsidTr="00B76DC9">
        <w:trPr>
          <w:tblCellSpacing w:w="15" w:type="dxa"/>
        </w:trPr>
        <w:tc>
          <w:tcPr>
            <w:tcW w:w="0" w:type="auto"/>
            <w:vAlign w:val="center"/>
            <w:hideMark/>
          </w:tcPr>
          <w:p w14:paraId="08636095"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019</w:t>
            </w:r>
          </w:p>
        </w:tc>
        <w:tc>
          <w:tcPr>
            <w:tcW w:w="0" w:type="auto"/>
            <w:vAlign w:val="center"/>
            <w:hideMark/>
          </w:tcPr>
          <w:p w14:paraId="677CEBCC" w14:textId="77777777" w:rsidR="00B76DC9" w:rsidRPr="00B76DC9" w:rsidRDefault="00B76DC9" w:rsidP="00B76DC9">
            <w:pPr>
              <w:spacing w:before="100" w:beforeAutospacing="1" w:after="100" w:afterAutospacing="1"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Physician: </w:t>
            </w:r>
          </w:p>
          <w:p w14:paraId="3E6EEFBD"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lastRenderedPageBreak/>
              <w:t>Serves as school Physician</w:t>
            </w:r>
          </w:p>
        </w:tc>
      </w:tr>
      <w:tr w:rsidR="00B76DC9" w:rsidRPr="00B76DC9" w14:paraId="07449F09" w14:textId="77777777" w:rsidTr="00B76DC9">
        <w:trPr>
          <w:tblCellSpacing w:w="15" w:type="dxa"/>
        </w:trPr>
        <w:tc>
          <w:tcPr>
            <w:tcW w:w="0" w:type="auto"/>
            <w:vAlign w:val="center"/>
            <w:hideMark/>
          </w:tcPr>
          <w:p w14:paraId="520164FB"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lastRenderedPageBreak/>
              <w:t>020</w:t>
            </w:r>
          </w:p>
        </w:tc>
        <w:tc>
          <w:tcPr>
            <w:tcW w:w="0" w:type="auto"/>
            <w:vAlign w:val="center"/>
            <w:hideMark/>
          </w:tcPr>
          <w:p w14:paraId="1A8BDDE8" w14:textId="77777777" w:rsidR="00B76DC9" w:rsidRPr="00B76DC9" w:rsidRDefault="00B76DC9" w:rsidP="00B76DC9">
            <w:pPr>
              <w:spacing w:before="100" w:beforeAutospacing="1" w:after="100" w:afterAutospacing="1"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Principal: </w:t>
            </w:r>
          </w:p>
          <w:p w14:paraId="02CCD644"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color w:val="000000"/>
                <w:sz w:val="24"/>
                <w:szCs w:val="24"/>
              </w:rPr>
              <w:t>Serves as the instructional leader of the school whose duties include selecting teachers for the campus, setting education objectives, developing budgets for the campus, and working with school professionals to prepare individual development plans</w:t>
            </w:r>
          </w:p>
        </w:tc>
      </w:tr>
      <w:tr w:rsidR="00B76DC9" w:rsidRPr="00B76DC9" w14:paraId="73A6BDBD" w14:textId="77777777" w:rsidTr="00B76DC9">
        <w:trPr>
          <w:tblCellSpacing w:w="15" w:type="dxa"/>
        </w:trPr>
        <w:tc>
          <w:tcPr>
            <w:tcW w:w="0" w:type="auto"/>
            <w:vAlign w:val="center"/>
            <w:hideMark/>
          </w:tcPr>
          <w:p w14:paraId="6E95D5D0"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021</w:t>
            </w:r>
          </w:p>
        </w:tc>
        <w:tc>
          <w:tcPr>
            <w:tcW w:w="0" w:type="auto"/>
            <w:vAlign w:val="center"/>
            <w:hideMark/>
          </w:tcPr>
          <w:p w14:paraId="05389095" w14:textId="77777777" w:rsidR="00B76DC9" w:rsidRPr="00B76DC9" w:rsidRDefault="00B76DC9" w:rsidP="00B76DC9">
            <w:pPr>
              <w:spacing w:before="100" w:beforeAutospacing="1" w:after="100" w:afterAutospacing="1"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Recreational Therapist: </w:t>
            </w:r>
          </w:p>
          <w:p w14:paraId="660F4A6A"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Serves as Recreational Therapist</w:t>
            </w:r>
          </w:p>
        </w:tc>
      </w:tr>
      <w:tr w:rsidR="00B76DC9" w:rsidRPr="00B76DC9" w14:paraId="2C384DDC" w14:textId="77777777" w:rsidTr="00B76DC9">
        <w:trPr>
          <w:tblCellSpacing w:w="15" w:type="dxa"/>
        </w:trPr>
        <w:tc>
          <w:tcPr>
            <w:tcW w:w="0" w:type="auto"/>
            <w:vAlign w:val="center"/>
            <w:hideMark/>
          </w:tcPr>
          <w:p w14:paraId="5EC9F7D1"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022</w:t>
            </w:r>
          </w:p>
        </w:tc>
        <w:tc>
          <w:tcPr>
            <w:tcW w:w="0" w:type="auto"/>
            <w:vAlign w:val="center"/>
            <w:hideMark/>
          </w:tcPr>
          <w:p w14:paraId="0534E605" w14:textId="77777777" w:rsidR="00B76DC9" w:rsidRPr="00B76DC9" w:rsidRDefault="00B76DC9" w:rsidP="00B76DC9">
            <w:pPr>
              <w:spacing w:before="100" w:beforeAutospacing="1" w:after="100" w:afterAutospacing="1"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School Nurse: </w:t>
            </w:r>
          </w:p>
          <w:p w14:paraId="5969002B"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color w:val="000000"/>
                <w:sz w:val="24"/>
                <w:szCs w:val="24"/>
              </w:rPr>
              <w:t>A person that complies with TEC 21.003(b), "is licensed by the state agency that licenses that profession", [Nurse Practitioner (NP), Registered Nurse (RN), Licensed Vocational Nurse (LVN)] is employed/contracted by the school district, and whose primary job responsibility is that of school nurse. Only persons licensed by the state agency that licenses nurses may be employed as a school nurse</w:t>
            </w:r>
          </w:p>
        </w:tc>
      </w:tr>
      <w:tr w:rsidR="00B76DC9" w:rsidRPr="00B76DC9" w14:paraId="6E814FD7" w14:textId="77777777" w:rsidTr="00B76DC9">
        <w:trPr>
          <w:tblCellSpacing w:w="15" w:type="dxa"/>
        </w:trPr>
        <w:tc>
          <w:tcPr>
            <w:tcW w:w="0" w:type="auto"/>
            <w:vAlign w:val="center"/>
            <w:hideMark/>
          </w:tcPr>
          <w:p w14:paraId="070FBB68"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023</w:t>
            </w:r>
          </w:p>
        </w:tc>
        <w:tc>
          <w:tcPr>
            <w:tcW w:w="0" w:type="auto"/>
            <w:vAlign w:val="center"/>
            <w:hideMark/>
          </w:tcPr>
          <w:p w14:paraId="01952707" w14:textId="77777777" w:rsidR="00B76DC9" w:rsidRPr="00B76DC9" w:rsidRDefault="00B76DC9" w:rsidP="00B76DC9">
            <w:pPr>
              <w:spacing w:before="100" w:beforeAutospacing="1" w:after="100" w:afterAutospacing="1"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LSSP/Psychologist: </w:t>
            </w:r>
          </w:p>
          <w:p w14:paraId="5206EB64"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Serves as Licensed Specialist in School Psychology/Psychologist</w:t>
            </w:r>
          </w:p>
        </w:tc>
      </w:tr>
      <w:tr w:rsidR="00B76DC9" w:rsidRPr="00B76DC9" w14:paraId="35A5BBF4" w14:textId="77777777" w:rsidTr="00B76DC9">
        <w:trPr>
          <w:tblCellSpacing w:w="15" w:type="dxa"/>
        </w:trPr>
        <w:tc>
          <w:tcPr>
            <w:tcW w:w="0" w:type="auto"/>
            <w:vAlign w:val="center"/>
            <w:hideMark/>
          </w:tcPr>
          <w:p w14:paraId="71E0E1B7"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024</w:t>
            </w:r>
          </w:p>
        </w:tc>
        <w:tc>
          <w:tcPr>
            <w:tcW w:w="0" w:type="auto"/>
            <w:vAlign w:val="center"/>
            <w:hideMark/>
          </w:tcPr>
          <w:p w14:paraId="5B401800" w14:textId="77777777" w:rsidR="00B76DC9" w:rsidRPr="00B76DC9" w:rsidRDefault="00B76DC9" w:rsidP="00B76DC9">
            <w:pPr>
              <w:spacing w:before="100" w:beforeAutospacing="1" w:after="100" w:afterAutospacing="1"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Social Worker: </w:t>
            </w:r>
          </w:p>
          <w:p w14:paraId="44E58ED8"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Serves as the school social worker to provide comprehensive social services as a part of an education team. Social workers must be licensed by the Texas State Board of Examiners and must hold a bachelor’s or master’s degree</w:t>
            </w:r>
          </w:p>
        </w:tc>
      </w:tr>
      <w:tr w:rsidR="00B76DC9" w:rsidRPr="00B76DC9" w14:paraId="242568CB" w14:textId="77777777" w:rsidTr="00B76DC9">
        <w:trPr>
          <w:tblCellSpacing w:w="15" w:type="dxa"/>
        </w:trPr>
        <w:tc>
          <w:tcPr>
            <w:tcW w:w="0" w:type="auto"/>
            <w:vAlign w:val="center"/>
            <w:hideMark/>
          </w:tcPr>
          <w:p w14:paraId="32283E0F"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026</w:t>
            </w:r>
          </w:p>
        </w:tc>
        <w:tc>
          <w:tcPr>
            <w:tcW w:w="0" w:type="auto"/>
            <w:vAlign w:val="center"/>
            <w:hideMark/>
          </w:tcPr>
          <w:p w14:paraId="4CE184B0" w14:textId="77777777" w:rsidR="00B76DC9" w:rsidRPr="00B76DC9" w:rsidRDefault="00B76DC9" w:rsidP="00B76DC9">
            <w:pPr>
              <w:spacing w:before="100" w:beforeAutospacing="1" w:after="100" w:afterAutospacing="1"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Speech Therapist/Speech-Language Pathologist: </w:t>
            </w:r>
          </w:p>
          <w:p w14:paraId="02AC3978"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Serves as provider of speech-language pathology/speech therapy services</w:t>
            </w:r>
          </w:p>
        </w:tc>
      </w:tr>
      <w:tr w:rsidR="00B76DC9" w:rsidRPr="00B76DC9" w14:paraId="49643C39" w14:textId="77777777" w:rsidTr="00B76DC9">
        <w:trPr>
          <w:tblCellSpacing w:w="15" w:type="dxa"/>
        </w:trPr>
        <w:tc>
          <w:tcPr>
            <w:tcW w:w="0" w:type="auto"/>
            <w:vAlign w:val="center"/>
            <w:hideMark/>
          </w:tcPr>
          <w:p w14:paraId="4A31F011"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027</w:t>
            </w:r>
          </w:p>
        </w:tc>
        <w:tc>
          <w:tcPr>
            <w:tcW w:w="0" w:type="auto"/>
            <w:vAlign w:val="center"/>
            <w:hideMark/>
          </w:tcPr>
          <w:p w14:paraId="78D38F1E" w14:textId="77777777" w:rsidR="00B76DC9" w:rsidRPr="00B76DC9" w:rsidRDefault="00B76DC9" w:rsidP="00B76DC9">
            <w:pPr>
              <w:spacing w:before="100" w:beforeAutospacing="1" w:after="100" w:afterAutospacing="1"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Superintendent/Chief Administrative Officer/Chief Executive Officer/President: </w:t>
            </w:r>
          </w:p>
          <w:p w14:paraId="67267505"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The educational leader and administrative manager of the school district</w:t>
            </w:r>
          </w:p>
        </w:tc>
      </w:tr>
      <w:tr w:rsidR="00B76DC9" w:rsidRPr="00B76DC9" w14:paraId="54408F2A" w14:textId="77777777" w:rsidTr="00B76DC9">
        <w:trPr>
          <w:tblCellSpacing w:w="15" w:type="dxa"/>
        </w:trPr>
        <w:tc>
          <w:tcPr>
            <w:tcW w:w="0" w:type="auto"/>
            <w:vAlign w:val="center"/>
            <w:hideMark/>
          </w:tcPr>
          <w:p w14:paraId="256736C4"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028</w:t>
            </w:r>
          </w:p>
        </w:tc>
        <w:tc>
          <w:tcPr>
            <w:tcW w:w="0" w:type="auto"/>
            <w:vAlign w:val="center"/>
            <w:hideMark/>
          </w:tcPr>
          <w:p w14:paraId="03ACD1CD" w14:textId="77777777" w:rsidR="00B76DC9" w:rsidRPr="00B76DC9" w:rsidRDefault="00B76DC9" w:rsidP="00B76DC9">
            <w:pPr>
              <w:spacing w:before="100" w:beforeAutospacing="1" w:after="100" w:afterAutospacing="1"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Teacher Supervisor: </w:t>
            </w:r>
          </w:p>
          <w:p w14:paraId="17F95BB9"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Provides consultant services to teachers in a grade level, adjacent grades, in a teaching field, or group of related fields</w:t>
            </w:r>
          </w:p>
        </w:tc>
      </w:tr>
      <w:tr w:rsidR="00B76DC9" w:rsidRPr="00B76DC9" w14:paraId="4B776D82" w14:textId="77777777" w:rsidTr="00B76DC9">
        <w:trPr>
          <w:tblCellSpacing w:w="15" w:type="dxa"/>
        </w:trPr>
        <w:tc>
          <w:tcPr>
            <w:tcW w:w="0" w:type="auto"/>
            <w:vAlign w:val="center"/>
            <w:hideMark/>
          </w:tcPr>
          <w:p w14:paraId="4BC1189F"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030</w:t>
            </w:r>
          </w:p>
        </w:tc>
        <w:tc>
          <w:tcPr>
            <w:tcW w:w="0" w:type="auto"/>
            <w:vAlign w:val="center"/>
            <w:hideMark/>
          </w:tcPr>
          <w:p w14:paraId="49DA67D9" w14:textId="77777777" w:rsidR="00B76DC9" w:rsidRPr="00B76DC9" w:rsidRDefault="00B76DC9" w:rsidP="00B76DC9">
            <w:pPr>
              <w:spacing w:before="100" w:beforeAutospacing="1" w:after="100" w:afterAutospacing="1"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Truant Officer/Visiting Teacher: </w:t>
            </w:r>
          </w:p>
          <w:p w14:paraId="5ACED2BC"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Directs activities related to promoting and improving school attendance. Such certified staff members provide home, school, and community liaison services</w:t>
            </w:r>
          </w:p>
        </w:tc>
      </w:tr>
      <w:tr w:rsidR="00B76DC9" w:rsidRPr="00B76DC9" w14:paraId="422498EB" w14:textId="77777777" w:rsidTr="00B76DC9">
        <w:trPr>
          <w:tblCellSpacing w:w="15" w:type="dxa"/>
        </w:trPr>
        <w:tc>
          <w:tcPr>
            <w:tcW w:w="0" w:type="auto"/>
            <w:vAlign w:val="center"/>
            <w:hideMark/>
          </w:tcPr>
          <w:p w14:paraId="3FB0EDB1"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lastRenderedPageBreak/>
              <w:t>032</w:t>
            </w:r>
          </w:p>
        </w:tc>
        <w:tc>
          <w:tcPr>
            <w:tcW w:w="0" w:type="auto"/>
            <w:vAlign w:val="center"/>
            <w:hideMark/>
          </w:tcPr>
          <w:p w14:paraId="019B7480" w14:textId="77777777" w:rsidR="00B76DC9" w:rsidRPr="00B76DC9" w:rsidRDefault="00B76DC9" w:rsidP="00B76DC9">
            <w:pPr>
              <w:spacing w:before="100" w:beforeAutospacing="1" w:after="100" w:afterAutospacing="1"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Work-Based Learning Site Coordinator: </w:t>
            </w:r>
          </w:p>
          <w:p w14:paraId="43D0F3C5"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color w:val="000000"/>
                <w:sz w:val="24"/>
                <w:szCs w:val="24"/>
              </w:rPr>
              <w:t>The code for a Career and Technical Education teacher (087) assigned to career preparation work-based learning experiences is changed from 087 to 032 when visiting a student training site for the purpose of evaluating the student and consulting the employer</w:t>
            </w:r>
          </w:p>
        </w:tc>
      </w:tr>
      <w:tr w:rsidR="00B76DC9" w:rsidRPr="00B76DC9" w14:paraId="6FB88248" w14:textId="77777777" w:rsidTr="00B76DC9">
        <w:trPr>
          <w:tblCellSpacing w:w="15" w:type="dxa"/>
        </w:trPr>
        <w:tc>
          <w:tcPr>
            <w:tcW w:w="0" w:type="auto"/>
            <w:vAlign w:val="center"/>
            <w:hideMark/>
          </w:tcPr>
          <w:p w14:paraId="110B5833"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040</w:t>
            </w:r>
          </w:p>
        </w:tc>
        <w:tc>
          <w:tcPr>
            <w:tcW w:w="0" w:type="auto"/>
            <w:vAlign w:val="center"/>
            <w:hideMark/>
          </w:tcPr>
          <w:p w14:paraId="7B43546C" w14:textId="77777777" w:rsidR="00B76DC9" w:rsidRPr="00B76DC9" w:rsidRDefault="00B76DC9" w:rsidP="00B76DC9">
            <w:pPr>
              <w:spacing w:before="100" w:beforeAutospacing="1" w:after="100" w:afterAutospacing="1"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Athletic Director: </w:t>
            </w:r>
          </w:p>
          <w:p w14:paraId="610AA067"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color w:val="000000"/>
                <w:sz w:val="24"/>
                <w:szCs w:val="24"/>
              </w:rPr>
              <w:t>Used only when the staff member with such a title is performing administrative tasks directing the athletic program.  Responsibilities may include supervision of coaches and other personnel in the athletic program.  It is not used when coaching duties are being performed</w:t>
            </w:r>
          </w:p>
        </w:tc>
      </w:tr>
      <w:tr w:rsidR="00B76DC9" w:rsidRPr="00B76DC9" w14:paraId="2754C8D4" w14:textId="77777777" w:rsidTr="00B76DC9">
        <w:trPr>
          <w:tblCellSpacing w:w="15" w:type="dxa"/>
        </w:trPr>
        <w:tc>
          <w:tcPr>
            <w:tcW w:w="0" w:type="auto"/>
            <w:vAlign w:val="center"/>
            <w:hideMark/>
          </w:tcPr>
          <w:p w14:paraId="146AEF75"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041</w:t>
            </w:r>
          </w:p>
        </w:tc>
        <w:tc>
          <w:tcPr>
            <w:tcW w:w="0" w:type="auto"/>
            <w:vAlign w:val="center"/>
            <w:hideMark/>
          </w:tcPr>
          <w:p w14:paraId="6571132C" w14:textId="77777777" w:rsidR="00B76DC9" w:rsidRPr="00B76DC9" w:rsidRDefault="00B76DC9" w:rsidP="00B76DC9">
            <w:pPr>
              <w:spacing w:before="100" w:beforeAutospacing="1" w:after="100" w:afterAutospacing="1"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Teacher Facilitator: </w:t>
            </w:r>
          </w:p>
          <w:p w14:paraId="3DF97D9D"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Serves as an exemplary role model in assisting teachers with improving their classroom performance</w:t>
            </w:r>
          </w:p>
        </w:tc>
      </w:tr>
      <w:tr w:rsidR="00B76DC9" w:rsidRPr="00B76DC9" w14:paraId="28FD5747" w14:textId="77777777" w:rsidTr="00B76DC9">
        <w:trPr>
          <w:tblCellSpacing w:w="15" w:type="dxa"/>
        </w:trPr>
        <w:tc>
          <w:tcPr>
            <w:tcW w:w="0" w:type="auto"/>
            <w:vAlign w:val="center"/>
            <w:hideMark/>
          </w:tcPr>
          <w:p w14:paraId="7AA929DB"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042</w:t>
            </w:r>
          </w:p>
        </w:tc>
        <w:tc>
          <w:tcPr>
            <w:tcW w:w="0" w:type="auto"/>
            <w:vAlign w:val="center"/>
            <w:hideMark/>
          </w:tcPr>
          <w:p w14:paraId="46B7A348" w14:textId="77777777" w:rsidR="00B76DC9" w:rsidRPr="00B76DC9" w:rsidRDefault="00B76DC9" w:rsidP="00B76DC9">
            <w:pPr>
              <w:spacing w:before="100" w:beforeAutospacing="1" w:after="100" w:afterAutospacing="1"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Teacher Appraiser: </w:t>
            </w:r>
          </w:p>
          <w:p w14:paraId="0DFFCA37"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Serves as an appraiser in the Texas Teacher Appraisal System</w:t>
            </w:r>
          </w:p>
        </w:tc>
      </w:tr>
      <w:tr w:rsidR="00B76DC9" w:rsidRPr="00B76DC9" w14:paraId="76E46C08" w14:textId="77777777" w:rsidTr="00B76DC9">
        <w:trPr>
          <w:tblCellSpacing w:w="15" w:type="dxa"/>
        </w:trPr>
        <w:tc>
          <w:tcPr>
            <w:tcW w:w="0" w:type="auto"/>
            <w:vAlign w:val="center"/>
            <w:hideMark/>
          </w:tcPr>
          <w:p w14:paraId="1A0A1A95"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043</w:t>
            </w:r>
          </w:p>
        </w:tc>
        <w:tc>
          <w:tcPr>
            <w:tcW w:w="0" w:type="auto"/>
            <w:vAlign w:val="center"/>
            <w:hideMark/>
          </w:tcPr>
          <w:p w14:paraId="10AA8D2A" w14:textId="77777777" w:rsidR="00B76DC9" w:rsidRPr="00B76DC9" w:rsidRDefault="00B76DC9" w:rsidP="00B76DC9">
            <w:pPr>
              <w:spacing w:before="100" w:beforeAutospacing="1" w:after="100" w:afterAutospacing="1"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Business Manager: </w:t>
            </w:r>
          </w:p>
          <w:p w14:paraId="79F63F39"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Serves as business manager or Chief Financial Officer (CFO)</w:t>
            </w:r>
          </w:p>
        </w:tc>
      </w:tr>
      <w:tr w:rsidR="00B76DC9" w:rsidRPr="00B76DC9" w14:paraId="71D4CAFD" w14:textId="77777777" w:rsidTr="00B76DC9">
        <w:trPr>
          <w:tblCellSpacing w:w="15" w:type="dxa"/>
        </w:trPr>
        <w:tc>
          <w:tcPr>
            <w:tcW w:w="0" w:type="auto"/>
            <w:vAlign w:val="center"/>
            <w:hideMark/>
          </w:tcPr>
          <w:p w14:paraId="341178B3"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044</w:t>
            </w:r>
          </w:p>
        </w:tc>
        <w:tc>
          <w:tcPr>
            <w:tcW w:w="0" w:type="auto"/>
            <w:vAlign w:val="center"/>
            <w:hideMark/>
          </w:tcPr>
          <w:p w14:paraId="1D50465E" w14:textId="77777777" w:rsidR="00B76DC9" w:rsidRPr="00B76DC9" w:rsidRDefault="00B76DC9" w:rsidP="00B76DC9">
            <w:pPr>
              <w:spacing w:before="100" w:beforeAutospacing="1" w:after="100" w:afterAutospacing="1"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 xml:space="preserve">Tax Assessor </w:t>
            </w:r>
            <w:proofErr w:type="spellStart"/>
            <w:r w:rsidRPr="00B76DC9">
              <w:rPr>
                <w:rFonts w:ascii="Times New Roman" w:eastAsia="Times New Roman" w:hAnsi="Times New Roman" w:cs="Times New Roman"/>
                <w:sz w:val="24"/>
                <w:szCs w:val="24"/>
              </w:rPr>
              <w:t>And/Or</w:t>
            </w:r>
            <w:proofErr w:type="spellEnd"/>
            <w:r w:rsidRPr="00B76DC9">
              <w:rPr>
                <w:rFonts w:ascii="Times New Roman" w:eastAsia="Times New Roman" w:hAnsi="Times New Roman" w:cs="Times New Roman"/>
                <w:sz w:val="24"/>
                <w:szCs w:val="24"/>
              </w:rPr>
              <w:t xml:space="preserve"> Collector: </w:t>
            </w:r>
          </w:p>
          <w:p w14:paraId="2BA847BC"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Serves as district tax assessor, tax collector, or tax assessor-collector</w:t>
            </w:r>
          </w:p>
        </w:tc>
      </w:tr>
      <w:tr w:rsidR="00B76DC9" w:rsidRPr="00B76DC9" w14:paraId="0D932505" w14:textId="77777777" w:rsidTr="00B76DC9">
        <w:trPr>
          <w:tblCellSpacing w:w="15" w:type="dxa"/>
        </w:trPr>
        <w:tc>
          <w:tcPr>
            <w:tcW w:w="0" w:type="auto"/>
            <w:vAlign w:val="center"/>
            <w:hideMark/>
          </w:tcPr>
          <w:p w14:paraId="0B7C47FF"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045</w:t>
            </w:r>
          </w:p>
        </w:tc>
        <w:tc>
          <w:tcPr>
            <w:tcW w:w="0" w:type="auto"/>
            <w:vAlign w:val="center"/>
            <w:hideMark/>
          </w:tcPr>
          <w:p w14:paraId="39E2AD52" w14:textId="77777777" w:rsidR="00B76DC9" w:rsidRPr="00B76DC9" w:rsidRDefault="00B76DC9" w:rsidP="00B76DC9">
            <w:pPr>
              <w:spacing w:before="100" w:beforeAutospacing="1" w:after="100" w:afterAutospacing="1"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Director Of Personnel/Human Resources: </w:t>
            </w:r>
          </w:p>
          <w:p w14:paraId="481FF8A8"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Serves as personnel or human resources director</w:t>
            </w:r>
          </w:p>
        </w:tc>
      </w:tr>
      <w:tr w:rsidR="00B76DC9" w:rsidRPr="00B76DC9" w14:paraId="448EBBDB" w14:textId="77777777" w:rsidTr="00B76DC9">
        <w:trPr>
          <w:tblCellSpacing w:w="15" w:type="dxa"/>
        </w:trPr>
        <w:tc>
          <w:tcPr>
            <w:tcW w:w="0" w:type="auto"/>
            <w:vAlign w:val="center"/>
            <w:hideMark/>
          </w:tcPr>
          <w:p w14:paraId="60FFD814"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047</w:t>
            </w:r>
          </w:p>
        </w:tc>
        <w:tc>
          <w:tcPr>
            <w:tcW w:w="0" w:type="auto"/>
            <w:vAlign w:val="center"/>
            <w:hideMark/>
          </w:tcPr>
          <w:p w14:paraId="521157FF" w14:textId="77777777" w:rsidR="00B76DC9" w:rsidRPr="00B76DC9" w:rsidRDefault="00B76DC9" w:rsidP="00B76DC9">
            <w:pPr>
              <w:spacing w:before="100" w:beforeAutospacing="1" w:after="100" w:afterAutospacing="1"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Substitute Teacher: </w:t>
            </w:r>
          </w:p>
          <w:p w14:paraId="7E69BE94"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color w:val="000000"/>
                <w:sz w:val="24"/>
                <w:szCs w:val="24"/>
              </w:rPr>
              <w:t xml:space="preserve">A person who serves in a classroom in the absence of a teacher certified for that assignment where the teacher has quit, died, or been terminated; </w:t>
            </w:r>
            <w:proofErr w:type="gramStart"/>
            <w:r w:rsidRPr="00B76DC9">
              <w:rPr>
                <w:rFonts w:ascii="Times New Roman" w:eastAsia="Times New Roman" w:hAnsi="Times New Roman" w:cs="Times New Roman"/>
                <w:color w:val="000000"/>
                <w:sz w:val="24"/>
                <w:szCs w:val="24"/>
              </w:rPr>
              <w:t>or,</w:t>
            </w:r>
            <w:proofErr w:type="gramEnd"/>
            <w:r w:rsidRPr="00B76DC9">
              <w:rPr>
                <w:rFonts w:ascii="Times New Roman" w:eastAsia="Times New Roman" w:hAnsi="Times New Roman" w:cs="Times New Roman"/>
                <w:color w:val="000000"/>
                <w:sz w:val="24"/>
                <w:szCs w:val="24"/>
              </w:rPr>
              <w:t xml:space="preserve"> a person who is permanently hired to substitute on an as-needed basis.</w:t>
            </w:r>
          </w:p>
          <w:p w14:paraId="39C13804"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color w:val="000000"/>
                <w:sz w:val="24"/>
                <w:szCs w:val="24"/>
              </w:rPr>
              <w:t xml:space="preserve">(See </w:t>
            </w:r>
            <w:proofErr w:type="spellStart"/>
            <w:r w:rsidRPr="00B76DC9">
              <w:rPr>
                <w:rFonts w:ascii="Times New Roman" w:eastAsia="Times New Roman" w:hAnsi="Times New Roman" w:cs="Times New Roman"/>
                <w:color w:val="000000"/>
                <w:sz w:val="24"/>
                <w:szCs w:val="24"/>
              </w:rPr>
              <w:t>StaffResponsibilitiesExtension</w:t>
            </w:r>
            <w:proofErr w:type="spellEnd"/>
            <w:r w:rsidRPr="00B76DC9">
              <w:rPr>
                <w:rFonts w:ascii="Times New Roman" w:eastAsia="Times New Roman" w:hAnsi="Times New Roman" w:cs="Times New Roman"/>
                <w:color w:val="000000"/>
                <w:sz w:val="24"/>
                <w:szCs w:val="24"/>
              </w:rPr>
              <w:t xml:space="preserve"> complex type, Data Element Reporting Requirements, Chart A - Coding for Substitute and Absent Regular Staff)  </w:t>
            </w:r>
          </w:p>
        </w:tc>
      </w:tr>
      <w:tr w:rsidR="00B76DC9" w:rsidRPr="00B76DC9" w14:paraId="4E262611" w14:textId="77777777" w:rsidTr="00B76DC9">
        <w:trPr>
          <w:tblCellSpacing w:w="15" w:type="dxa"/>
        </w:trPr>
        <w:tc>
          <w:tcPr>
            <w:tcW w:w="0" w:type="auto"/>
            <w:vAlign w:val="center"/>
            <w:hideMark/>
          </w:tcPr>
          <w:p w14:paraId="32C9A88F"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054</w:t>
            </w:r>
          </w:p>
        </w:tc>
        <w:tc>
          <w:tcPr>
            <w:tcW w:w="0" w:type="auto"/>
            <w:vAlign w:val="center"/>
            <w:hideMark/>
          </w:tcPr>
          <w:p w14:paraId="7D545448" w14:textId="77777777" w:rsidR="00B76DC9" w:rsidRPr="00B76DC9" w:rsidRDefault="00B76DC9" w:rsidP="00B76DC9">
            <w:pPr>
              <w:spacing w:before="100" w:beforeAutospacing="1" w:after="100" w:afterAutospacing="1"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Department Head: </w:t>
            </w:r>
          </w:p>
          <w:p w14:paraId="2732424C"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Serves as head or chairman of a subject area department on a campus</w:t>
            </w:r>
          </w:p>
        </w:tc>
      </w:tr>
      <w:tr w:rsidR="00B76DC9" w:rsidRPr="00B76DC9" w14:paraId="3BF3AAFA" w14:textId="77777777" w:rsidTr="00B76DC9">
        <w:trPr>
          <w:tblCellSpacing w:w="15" w:type="dxa"/>
        </w:trPr>
        <w:tc>
          <w:tcPr>
            <w:tcW w:w="0" w:type="auto"/>
            <w:vAlign w:val="center"/>
            <w:hideMark/>
          </w:tcPr>
          <w:p w14:paraId="288F2674"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055</w:t>
            </w:r>
          </w:p>
        </w:tc>
        <w:tc>
          <w:tcPr>
            <w:tcW w:w="0" w:type="auto"/>
            <w:vAlign w:val="center"/>
            <w:hideMark/>
          </w:tcPr>
          <w:p w14:paraId="16C30689" w14:textId="77777777" w:rsidR="00B76DC9" w:rsidRPr="00B76DC9" w:rsidRDefault="00B76DC9" w:rsidP="00B76DC9">
            <w:pPr>
              <w:spacing w:before="100" w:beforeAutospacing="1" w:after="100" w:afterAutospacing="1"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Registrar: </w:t>
            </w:r>
          </w:p>
          <w:p w14:paraId="52DE79CE"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lastRenderedPageBreak/>
              <w:t>Serves as school or district registrar</w:t>
            </w:r>
          </w:p>
        </w:tc>
      </w:tr>
      <w:tr w:rsidR="00B76DC9" w:rsidRPr="00B76DC9" w14:paraId="72A76AA6" w14:textId="77777777" w:rsidTr="00B76DC9">
        <w:trPr>
          <w:tblCellSpacing w:w="15" w:type="dxa"/>
        </w:trPr>
        <w:tc>
          <w:tcPr>
            <w:tcW w:w="0" w:type="auto"/>
            <w:vAlign w:val="center"/>
            <w:hideMark/>
          </w:tcPr>
          <w:p w14:paraId="0DF31C2E"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lastRenderedPageBreak/>
              <w:t>056</w:t>
            </w:r>
          </w:p>
        </w:tc>
        <w:tc>
          <w:tcPr>
            <w:tcW w:w="0" w:type="auto"/>
            <w:vAlign w:val="center"/>
            <w:hideMark/>
          </w:tcPr>
          <w:p w14:paraId="428CBEA4" w14:textId="77777777" w:rsidR="00B76DC9" w:rsidRPr="00B76DC9" w:rsidRDefault="00B76DC9" w:rsidP="00B76DC9">
            <w:pPr>
              <w:spacing w:before="100" w:beforeAutospacing="1" w:after="100" w:afterAutospacing="1"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Athletic Trainer: </w:t>
            </w:r>
          </w:p>
          <w:p w14:paraId="2C7A80AE"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Serves as a trainer in the athletics program</w:t>
            </w:r>
          </w:p>
        </w:tc>
      </w:tr>
      <w:tr w:rsidR="00B76DC9" w:rsidRPr="00B76DC9" w14:paraId="0076794A" w14:textId="77777777" w:rsidTr="00B76DC9">
        <w:trPr>
          <w:tblCellSpacing w:w="15" w:type="dxa"/>
        </w:trPr>
        <w:tc>
          <w:tcPr>
            <w:tcW w:w="0" w:type="auto"/>
            <w:vAlign w:val="center"/>
            <w:hideMark/>
          </w:tcPr>
          <w:p w14:paraId="1BB36189"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060</w:t>
            </w:r>
          </w:p>
        </w:tc>
        <w:tc>
          <w:tcPr>
            <w:tcW w:w="0" w:type="auto"/>
            <w:vAlign w:val="center"/>
            <w:hideMark/>
          </w:tcPr>
          <w:p w14:paraId="4BB188BB" w14:textId="77777777" w:rsidR="00B76DC9" w:rsidRPr="00B76DC9" w:rsidRDefault="00B76DC9" w:rsidP="00B76DC9">
            <w:pPr>
              <w:spacing w:before="100" w:beforeAutospacing="1" w:after="100" w:afterAutospacing="1"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Executive Director: </w:t>
            </w:r>
          </w:p>
          <w:p w14:paraId="74D73E1B"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Serves as the chief executive officer of an education service center</w:t>
            </w:r>
          </w:p>
        </w:tc>
      </w:tr>
      <w:tr w:rsidR="00B76DC9" w:rsidRPr="00B76DC9" w14:paraId="396F34CC" w14:textId="77777777" w:rsidTr="00B76DC9">
        <w:trPr>
          <w:tblCellSpacing w:w="15" w:type="dxa"/>
        </w:trPr>
        <w:tc>
          <w:tcPr>
            <w:tcW w:w="0" w:type="auto"/>
            <w:vAlign w:val="center"/>
            <w:hideMark/>
          </w:tcPr>
          <w:p w14:paraId="5C17B983"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061</w:t>
            </w:r>
          </w:p>
        </w:tc>
        <w:tc>
          <w:tcPr>
            <w:tcW w:w="0" w:type="auto"/>
            <w:vAlign w:val="center"/>
            <w:hideMark/>
          </w:tcPr>
          <w:p w14:paraId="1534C82F" w14:textId="77777777" w:rsidR="00B76DC9" w:rsidRPr="00B76DC9" w:rsidRDefault="00B76DC9" w:rsidP="00B76DC9">
            <w:pPr>
              <w:spacing w:before="100" w:beforeAutospacing="1" w:after="100" w:afterAutospacing="1"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Assistant/Associate/Deputy Executive Director: </w:t>
            </w:r>
          </w:p>
          <w:p w14:paraId="24F0801A"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Assists the education service center executive director</w:t>
            </w:r>
          </w:p>
        </w:tc>
      </w:tr>
      <w:tr w:rsidR="00B76DC9" w:rsidRPr="00B76DC9" w14:paraId="0C4A7083" w14:textId="77777777" w:rsidTr="00B76DC9">
        <w:trPr>
          <w:tblCellSpacing w:w="15" w:type="dxa"/>
        </w:trPr>
        <w:tc>
          <w:tcPr>
            <w:tcW w:w="0" w:type="auto"/>
            <w:vAlign w:val="center"/>
            <w:hideMark/>
          </w:tcPr>
          <w:p w14:paraId="7A49374B"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062</w:t>
            </w:r>
          </w:p>
        </w:tc>
        <w:tc>
          <w:tcPr>
            <w:tcW w:w="0" w:type="auto"/>
            <w:vAlign w:val="center"/>
            <w:hideMark/>
          </w:tcPr>
          <w:p w14:paraId="65DB397F" w14:textId="77777777" w:rsidR="00B76DC9" w:rsidRPr="00B76DC9" w:rsidRDefault="00B76DC9" w:rsidP="00B76DC9">
            <w:pPr>
              <w:spacing w:before="100" w:beforeAutospacing="1" w:after="100" w:afterAutospacing="1"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Component/Department Director: </w:t>
            </w:r>
          </w:p>
          <w:p w14:paraId="2639A3B7"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Directs and manages the program activities of a component or department of an education service center</w:t>
            </w:r>
          </w:p>
        </w:tc>
      </w:tr>
      <w:tr w:rsidR="00B76DC9" w:rsidRPr="00B76DC9" w14:paraId="3760C09F" w14:textId="77777777" w:rsidTr="00B76DC9">
        <w:trPr>
          <w:tblCellSpacing w:w="15" w:type="dxa"/>
        </w:trPr>
        <w:tc>
          <w:tcPr>
            <w:tcW w:w="0" w:type="auto"/>
            <w:vAlign w:val="center"/>
            <w:hideMark/>
          </w:tcPr>
          <w:p w14:paraId="1ECAFA94"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063</w:t>
            </w:r>
          </w:p>
        </w:tc>
        <w:tc>
          <w:tcPr>
            <w:tcW w:w="0" w:type="auto"/>
            <w:vAlign w:val="center"/>
            <w:hideMark/>
          </w:tcPr>
          <w:p w14:paraId="6BFBC0F3" w14:textId="77777777" w:rsidR="00B76DC9" w:rsidRPr="00B76DC9" w:rsidRDefault="00B76DC9" w:rsidP="00B76DC9">
            <w:pPr>
              <w:spacing w:before="100" w:beforeAutospacing="1" w:after="100" w:afterAutospacing="1"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Coordinator/Manager/Supervisor: </w:t>
            </w:r>
          </w:p>
          <w:p w14:paraId="34262B88"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Coordinates, manages, and/or supervises specific programs and services of an education service center</w:t>
            </w:r>
          </w:p>
        </w:tc>
      </w:tr>
      <w:tr w:rsidR="00B76DC9" w:rsidRPr="00B76DC9" w14:paraId="42B61CEF" w14:textId="77777777" w:rsidTr="00B76DC9">
        <w:trPr>
          <w:tblCellSpacing w:w="15" w:type="dxa"/>
        </w:trPr>
        <w:tc>
          <w:tcPr>
            <w:tcW w:w="0" w:type="auto"/>
            <w:vAlign w:val="center"/>
            <w:hideMark/>
          </w:tcPr>
          <w:p w14:paraId="15CA60CA"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064</w:t>
            </w:r>
          </w:p>
        </w:tc>
        <w:tc>
          <w:tcPr>
            <w:tcW w:w="0" w:type="auto"/>
            <w:vAlign w:val="center"/>
            <w:hideMark/>
          </w:tcPr>
          <w:p w14:paraId="0FEFF4BC" w14:textId="77777777" w:rsidR="00B76DC9" w:rsidRPr="00B76DC9" w:rsidRDefault="00B76DC9" w:rsidP="00B76DC9">
            <w:pPr>
              <w:spacing w:before="100" w:beforeAutospacing="1" w:after="100" w:afterAutospacing="1"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Specialist/Consultant: </w:t>
            </w:r>
          </w:p>
          <w:p w14:paraId="038C917D"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Provides technical assistance and professional development in various areas of an education service center</w:t>
            </w:r>
          </w:p>
        </w:tc>
      </w:tr>
      <w:tr w:rsidR="00B76DC9" w:rsidRPr="00B76DC9" w14:paraId="6EE52F56" w14:textId="77777777" w:rsidTr="00B76DC9">
        <w:trPr>
          <w:tblCellSpacing w:w="15" w:type="dxa"/>
        </w:trPr>
        <w:tc>
          <w:tcPr>
            <w:tcW w:w="0" w:type="auto"/>
            <w:vAlign w:val="center"/>
            <w:hideMark/>
          </w:tcPr>
          <w:p w14:paraId="5F80E353"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065</w:t>
            </w:r>
          </w:p>
        </w:tc>
        <w:tc>
          <w:tcPr>
            <w:tcW w:w="0" w:type="auto"/>
            <w:vAlign w:val="center"/>
            <w:hideMark/>
          </w:tcPr>
          <w:p w14:paraId="6E9DD392" w14:textId="77777777" w:rsidR="00B76DC9" w:rsidRPr="00B76DC9" w:rsidRDefault="00B76DC9" w:rsidP="00B76DC9">
            <w:pPr>
              <w:spacing w:before="100" w:beforeAutospacing="1" w:after="100" w:afterAutospacing="1"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Field Service Agent: </w:t>
            </w:r>
          </w:p>
          <w:p w14:paraId="37CA81E0"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Provides coordinated assistance to districts and campuses</w:t>
            </w:r>
          </w:p>
        </w:tc>
      </w:tr>
      <w:tr w:rsidR="00B76DC9" w:rsidRPr="00B76DC9" w14:paraId="77E7E9DF" w14:textId="77777777" w:rsidTr="00B76DC9">
        <w:trPr>
          <w:tblCellSpacing w:w="15" w:type="dxa"/>
        </w:trPr>
        <w:tc>
          <w:tcPr>
            <w:tcW w:w="0" w:type="auto"/>
            <w:vAlign w:val="center"/>
            <w:hideMark/>
          </w:tcPr>
          <w:p w14:paraId="6955E296"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079</w:t>
            </w:r>
          </w:p>
        </w:tc>
        <w:tc>
          <w:tcPr>
            <w:tcW w:w="0" w:type="auto"/>
            <w:vAlign w:val="center"/>
            <w:hideMark/>
          </w:tcPr>
          <w:p w14:paraId="1EE28782" w14:textId="77777777" w:rsidR="00B76DC9" w:rsidRPr="00B76DC9" w:rsidRDefault="00B76DC9" w:rsidP="00B76DC9">
            <w:pPr>
              <w:spacing w:before="100" w:beforeAutospacing="1" w:after="100" w:afterAutospacing="1"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Other Education Service Center Professional Personnel: </w:t>
            </w:r>
          </w:p>
          <w:p w14:paraId="73755918"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Serves as professional staff member at an ESC. Do not use this role unless no other role applies to the staff member</w:t>
            </w:r>
          </w:p>
        </w:tc>
      </w:tr>
      <w:tr w:rsidR="00B76DC9" w:rsidRPr="00B76DC9" w14:paraId="188F931E" w14:textId="77777777" w:rsidTr="00B76DC9">
        <w:trPr>
          <w:tblCellSpacing w:w="15" w:type="dxa"/>
        </w:trPr>
        <w:tc>
          <w:tcPr>
            <w:tcW w:w="0" w:type="auto"/>
            <w:vAlign w:val="center"/>
            <w:hideMark/>
          </w:tcPr>
          <w:p w14:paraId="17040F78"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087</w:t>
            </w:r>
          </w:p>
        </w:tc>
        <w:tc>
          <w:tcPr>
            <w:tcW w:w="0" w:type="auto"/>
            <w:vAlign w:val="center"/>
            <w:hideMark/>
          </w:tcPr>
          <w:p w14:paraId="11D22106" w14:textId="77777777" w:rsidR="00B76DC9" w:rsidRPr="00B76DC9" w:rsidRDefault="00B76DC9" w:rsidP="00B76DC9">
            <w:pPr>
              <w:spacing w:before="100" w:beforeAutospacing="1" w:after="100" w:afterAutospacing="1"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Teacher:</w:t>
            </w:r>
          </w:p>
          <w:p w14:paraId="4549A005"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w:t>
            </w:r>
            <w:proofErr w:type="gramStart"/>
            <w:r w:rsidRPr="00B76DC9">
              <w:rPr>
                <w:rFonts w:ascii="Times New Roman" w:eastAsia="Times New Roman" w:hAnsi="Times New Roman" w:cs="Times New Roman"/>
                <w:sz w:val="24"/>
                <w:szCs w:val="24"/>
              </w:rPr>
              <w:t>combination</w:t>
            </w:r>
            <w:proofErr w:type="gramEnd"/>
            <w:r w:rsidRPr="00B76DC9">
              <w:rPr>
                <w:rFonts w:ascii="Times New Roman" w:eastAsia="Times New Roman" w:hAnsi="Times New Roman" w:cs="Times New Roman"/>
                <w:sz w:val="24"/>
                <w:szCs w:val="24"/>
              </w:rPr>
              <w:t xml:space="preserve"> of former codes 025 and 029) </w:t>
            </w:r>
          </w:p>
          <w:p w14:paraId="348CCC8A"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 xml:space="preserve">A professional employee who is required to hold a valid teacher certificate or permit </w:t>
            </w:r>
            <w:proofErr w:type="gramStart"/>
            <w:r w:rsidRPr="00B76DC9">
              <w:rPr>
                <w:rFonts w:ascii="Times New Roman" w:eastAsia="Times New Roman" w:hAnsi="Times New Roman" w:cs="Times New Roman"/>
                <w:sz w:val="24"/>
                <w:szCs w:val="24"/>
              </w:rPr>
              <w:t>in order to</w:t>
            </w:r>
            <w:proofErr w:type="gramEnd"/>
            <w:r w:rsidRPr="00B76DC9">
              <w:rPr>
                <w:rFonts w:ascii="Times New Roman" w:eastAsia="Times New Roman" w:hAnsi="Times New Roman" w:cs="Times New Roman"/>
                <w:sz w:val="24"/>
                <w:szCs w:val="24"/>
              </w:rPr>
              <w:t xml:space="preserve"> perform some type of instruction to students</w:t>
            </w:r>
          </w:p>
        </w:tc>
      </w:tr>
      <w:tr w:rsidR="00B76DC9" w:rsidRPr="00B76DC9" w14:paraId="753E79D7" w14:textId="77777777" w:rsidTr="00B76DC9">
        <w:trPr>
          <w:tblCellSpacing w:w="15" w:type="dxa"/>
        </w:trPr>
        <w:tc>
          <w:tcPr>
            <w:tcW w:w="0" w:type="auto"/>
            <w:vAlign w:val="center"/>
            <w:hideMark/>
          </w:tcPr>
          <w:p w14:paraId="570B963A"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100</w:t>
            </w:r>
          </w:p>
        </w:tc>
        <w:tc>
          <w:tcPr>
            <w:tcW w:w="0" w:type="auto"/>
            <w:vAlign w:val="center"/>
            <w:hideMark/>
          </w:tcPr>
          <w:p w14:paraId="728F0EFA"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Instructional Materials Coordinator</w:t>
            </w:r>
          </w:p>
        </w:tc>
      </w:tr>
      <w:tr w:rsidR="00B76DC9" w:rsidRPr="00B76DC9" w14:paraId="247DC2A6" w14:textId="77777777" w:rsidTr="00B76DC9">
        <w:trPr>
          <w:tblCellSpacing w:w="15" w:type="dxa"/>
        </w:trPr>
        <w:tc>
          <w:tcPr>
            <w:tcW w:w="0" w:type="auto"/>
            <w:vAlign w:val="center"/>
            <w:hideMark/>
          </w:tcPr>
          <w:p w14:paraId="78D51208"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101</w:t>
            </w:r>
          </w:p>
        </w:tc>
        <w:tc>
          <w:tcPr>
            <w:tcW w:w="0" w:type="auto"/>
            <w:vAlign w:val="center"/>
            <w:hideMark/>
          </w:tcPr>
          <w:p w14:paraId="2121B086"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Legal Services</w:t>
            </w:r>
          </w:p>
        </w:tc>
      </w:tr>
      <w:tr w:rsidR="00B76DC9" w:rsidRPr="00B76DC9" w14:paraId="3B34F0C5" w14:textId="77777777" w:rsidTr="00B76DC9">
        <w:trPr>
          <w:tblCellSpacing w:w="15" w:type="dxa"/>
        </w:trPr>
        <w:tc>
          <w:tcPr>
            <w:tcW w:w="0" w:type="auto"/>
            <w:vAlign w:val="center"/>
            <w:hideMark/>
          </w:tcPr>
          <w:p w14:paraId="07A1161A"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102</w:t>
            </w:r>
          </w:p>
        </w:tc>
        <w:tc>
          <w:tcPr>
            <w:tcW w:w="0" w:type="auto"/>
            <w:vAlign w:val="center"/>
            <w:hideMark/>
          </w:tcPr>
          <w:p w14:paraId="49D994F9"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Communications Professional (Including but not limited to Public Information Officer, Community Liaison)</w:t>
            </w:r>
          </w:p>
        </w:tc>
      </w:tr>
      <w:tr w:rsidR="00B76DC9" w:rsidRPr="00B76DC9" w14:paraId="3DDB99ED" w14:textId="77777777" w:rsidTr="00B76DC9">
        <w:trPr>
          <w:tblCellSpacing w:w="15" w:type="dxa"/>
        </w:trPr>
        <w:tc>
          <w:tcPr>
            <w:tcW w:w="0" w:type="auto"/>
            <w:vAlign w:val="center"/>
            <w:hideMark/>
          </w:tcPr>
          <w:p w14:paraId="79058703"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103</w:t>
            </w:r>
          </w:p>
        </w:tc>
        <w:tc>
          <w:tcPr>
            <w:tcW w:w="0" w:type="auto"/>
            <w:vAlign w:val="center"/>
            <w:hideMark/>
          </w:tcPr>
          <w:p w14:paraId="641968F0"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Research/Evaluation Professional (Including but not limited to Analysis, Grant Writers)</w:t>
            </w:r>
          </w:p>
        </w:tc>
      </w:tr>
      <w:tr w:rsidR="00B76DC9" w:rsidRPr="00B76DC9" w14:paraId="375D732C" w14:textId="77777777" w:rsidTr="00B76DC9">
        <w:trPr>
          <w:tblCellSpacing w:w="15" w:type="dxa"/>
        </w:trPr>
        <w:tc>
          <w:tcPr>
            <w:tcW w:w="0" w:type="auto"/>
            <w:vAlign w:val="center"/>
            <w:hideMark/>
          </w:tcPr>
          <w:p w14:paraId="2CACF1AA"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104</w:t>
            </w:r>
          </w:p>
        </w:tc>
        <w:tc>
          <w:tcPr>
            <w:tcW w:w="0" w:type="auto"/>
            <w:vAlign w:val="center"/>
            <w:hideMark/>
          </w:tcPr>
          <w:p w14:paraId="01BFD510"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Internal Auditor</w:t>
            </w:r>
          </w:p>
        </w:tc>
      </w:tr>
      <w:tr w:rsidR="00B76DC9" w:rsidRPr="00B76DC9" w14:paraId="7FA92413" w14:textId="77777777" w:rsidTr="00B76DC9">
        <w:trPr>
          <w:tblCellSpacing w:w="15" w:type="dxa"/>
        </w:trPr>
        <w:tc>
          <w:tcPr>
            <w:tcW w:w="0" w:type="auto"/>
            <w:vAlign w:val="center"/>
            <w:hideMark/>
          </w:tcPr>
          <w:p w14:paraId="171826D9"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lastRenderedPageBreak/>
              <w:t>105</w:t>
            </w:r>
          </w:p>
        </w:tc>
        <w:tc>
          <w:tcPr>
            <w:tcW w:w="0" w:type="auto"/>
            <w:vAlign w:val="center"/>
            <w:hideMark/>
          </w:tcPr>
          <w:p w14:paraId="1496FE5E"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Security (Including but not limited to Chief of Police, Investigators, Police Officers)</w:t>
            </w:r>
          </w:p>
        </w:tc>
      </w:tr>
      <w:tr w:rsidR="00B76DC9" w:rsidRPr="00B76DC9" w14:paraId="4DF3F0F3" w14:textId="77777777" w:rsidTr="00B76DC9">
        <w:trPr>
          <w:tblCellSpacing w:w="15" w:type="dxa"/>
        </w:trPr>
        <w:tc>
          <w:tcPr>
            <w:tcW w:w="0" w:type="auto"/>
            <w:vAlign w:val="center"/>
            <w:hideMark/>
          </w:tcPr>
          <w:p w14:paraId="16D9FB7E"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106</w:t>
            </w:r>
          </w:p>
        </w:tc>
        <w:tc>
          <w:tcPr>
            <w:tcW w:w="0" w:type="auto"/>
            <w:vAlign w:val="center"/>
            <w:hideMark/>
          </w:tcPr>
          <w:p w14:paraId="4391DDBA"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District/Campus Information Technology Professional (Including but not limited to Programmer/Analyst, Network Specialist, Database Administrator, PEIMS Coordinator, Other)</w:t>
            </w:r>
          </w:p>
        </w:tc>
      </w:tr>
      <w:tr w:rsidR="00B76DC9" w:rsidRPr="00B76DC9" w14:paraId="65E95068" w14:textId="77777777" w:rsidTr="00B76DC9">
        <w:trPr>
          <w:tblCellSpacing w:w="15" w:type="dxa"/>
        </w:trPr>
        <w:tc>
          <w:tcPr>
            <w:tcW w:w="0" w:type="auto"/>
            <w:vAlign w:val="center"/>
            <w:hideMark/>
          </w:tcPr>
          <w:p w14:paraId="226F85F4"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107</w:t>
            </w:r>
          </w:p>
        </w:tc>
        <w:tc>
          <w:tcPr>
            <w:tcW w:w="0" w:type="auto"/>
            <w:vAlign w:val="center"/>
            <w:hideMark/>
          </w:tcPr>
          <w:p w14:paraId="2B7295CB"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Food Service Professional (including but not limited to Dietician)</w:t>
            </w:r>
          </w:p>
        </w:tc>
      </w:tr>
      <w:tr w:rsidR="00B76DC9" w:rsidRPr="00B76DC9" w14:paraId="7146B082" w14:textId="77777777" w:rsidTr="00B76DC9">
        <w:trPr>
          <w:tblCellSpacing w:w="15" w:type="dxa"/>
        </w:trPr>
        <w:tc>
          <w:tcPr>
            <w:tcW w:w="0" w:type="auto"/>
            <w:vAlign w:val="center"/>
            <w:hideMark/>
          </w:tcPr>
          <w:p w14:paraId="42BE8072"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108</w:t>
            </w:r>
          </w:p>
        </w:tc>
        <w:tc>
          <w:tcPr>
            <w:tcW w:w="0" w:type="auto"/>
            <w:vAlign w:val="center"/>
            <w:hideMark/>
          </w:tcPr>
          <w:p w14:paraId="21526703"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Transportation</w:t>
            </w:r>
          </w:p>
        </w:tc>
      </w:tr>
      <w:tr w:rsidR="00B76DC9" w:rsidRPr="00B76DC9" w14:paraId="46EA9F0C" w14:textId="77777777" w:rsidTr="00B76DC9">
        <w:trPr>
          <w:tblCellSpacing w:w="15" w:type="dxa"/>
        </w:trPr>
        <w:tc>
          <w:tcPr>
            <w:tcW w:w="0" w:type="auto"/>
            <w:vAlign w:val="center"/>
            <w:hideMark/>
          </w:tcPr>
          <w:p w14:paraId="3FEE63F0"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109</w:t>
            </w:r>
          </w:p>
        </w:tc>
        <w:tc>
          <w:tcPr>
            <w:tcW w:w="0" w:type="auto"/>
            <w:vAlign w:val="center"/>
            <w:hideMark/>
          </w:tcPr>
          <w:p w14:paraId="377CB9A4"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Athletics (Other than Athletic Director)</w:t>
            </w:r>
          </w:p>
        </w:tc>
      </w:tr>
      <w:tr w:rsidR="00B76DC9" w:rsidRPr="00B76DC9" w14:paraId="556CE691" w14:textId="77777777" w:rsidTr="00B76DC9">
        <w:trPr>
          <w:tblCellSpacing w:w="15" w:type="dxa"/>
        </w:trPr>
        <w:tc>
          <w:tcPr>
            <w:tcW w:w="0" w:type="auto"/>
            <w:vAlign w:val="center"/>
            <w:hideMark/>
          </w:tcPr>
          <w:p w14:paraId="31E45A5D"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110</w:t>
            </w:r>
          </w:p>
        </w:tc>
        <w:tc>
          <w:tcPr>
            <w:tcW w:w="0" w:type="auto"/>
            <w:vAlign w:val="center"/>
            <w:hideMark/>
          </w:tcPr>
          <w:p w14:paraId="206B74CF"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Custodial – Staff serving in a professional/management role</w:t>
            </w:r>
          </w:p>
        </w:tc>
      </w:tr>
      <w:tr w:rsidR="00B76DC9" w:rsidRPr="00B76DC9" w14:paraId="3FA50DBF" w14:textId="77777777" w:rsidTr="00B76DC9">
        <w:trPr>
          <w:tblCellSpacing w:w="15" w:type="dxa"/>
        </w:trPr>
        <w:tc>
          <w:tcPr>
            <w:tcW w:w="0" w:type="auto"/>
            <w:vAlign w:val="center"/>
            <w:hideMark/>
          </w:tcPr>
          <w:p w14:paraId="4DD61973"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111</w:t>
            </w:r>
          </w:p>
        </w:tc>
        <w:tc>
          <w:tcPr>
            <w:tcW w:w="0" w:type="auto"/>
            <w:vAlign w:val="center"/>
            <w:hideMark/>
          </w:tcPr>
          <w:p w14:paraId="299B2346"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Maintenance – Staff serving in a professional/management role</w:t>
            </w:r>
          </w:p>
        </w:tc>
      </w:tr>
      <w:tr w:rsidR="00B76DC9" w:rsidRPr="00B76DC9" w14:paraId="6F553987" w14:textId="77777777" w:rsidTr="00B76DC9">
        <w:trPr>
          <w:tblCellSpacing w:w="15" w:type="dxa"/>
        </w:trPr>
        <w:tc>
          <w:tcPr>
            <w:tcW w:w="0" w:type="auto"/>
            <w:vAlign w:val="center"/>
            <w:hideMark/>
          </w:tcPr>
          <w:p w14:paraId="3A0D1FA5"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112</w:t>
            </w:r>
          </w:p>
        </w:tc>
        <w:tc>
          <w:tcPr>
            <w:tcW w:w="0" w:type="auto"/>
            <w:vAlign w:val="center"/>
            <w:hideMark/>
          </w:tcPr>
          <w:p w14:paraId="2483CCD1"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Business Services Professional (Including but not limited to Accounting, Budget, Professional Payroll Staff)</w:t>
            </w:r>
          </w:p>
        </w:tc>
      </w:tr>
      <w:tr w:rsidR="00B76DC9" w:rsidRPr="00B76DC9" w14:paraId="23F3E99B" w14:textId="77777777" w:rsidTr="00B76DC9">
        <w:trPr>
          <w:tblCellSpacing w:w="15" w:type="dxa"/>
        </w:trPr>
        <w:tc>
          <w:tcPr>
            <w:tcW w:w="0" w:type="auto"/>
            <w:vAlign w:val="center"/>
            <w:hideMark/>
          </w:tcPr>
          <w:p w14:paraId="338CD473"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113</w:t>
            </w:r>
          </w:p>
        </w:tc>
        <w:tc>
          <w:tcPr>
            <w:tcW w:w="0" w:type="auto"/>
            <w:vAlign w:val="center"/>
            <w:hideMark/>
          </w:tcPr>
          <w:p w14:paraId="3CBF028A" w14:textId="77777777" w:rsidR="00B76DC9" w:rsidRPr="00B76DC9" w:rsidRDefault="00B76DC9" w:rsidP="00B76DC9">
            <w:pPr>
              <w:spacing w:before="100" w:beforeAutospacing="1" w:after="100" w:afterAutospacing="1"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 xml:space="preserve">Other District Exempt Professional Auxiliary: </w:t>
            </w:r>
          </w:p>
          <w:p w14:paraId="06D13BE8" w14:textId="77777777" w:rsidR="00B76DC9" w:rsidRPr="00B76DC9" w:rsidRDefault="00B76DC9" w:rsidP="00B76DC9">
            <w:pPr>
              <w:spacing w:before="100" w:beforeAutospacing="1" w:after="100" w:afterAutospacing="1"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Assign this role to district staff who are professional-level, non-instructional staff who cannot be classified in any other role regardless of where assigned. Physical work location is not a determining factor.</w:t>
            </w:r>
          </w:p>
        </w:tc>
      </w:tr>
      <w:tr w:rsidR="00B76DC9" w:rsidRPr="00B76DC9" w14:paraId="39599BAD" w14:textId="77777777" w:rsidTr="00B76DC9">
        <w:trPr>
          <w:tblCellSpacing w:w="15" w:type="dxa"/>
        </w:trPr>
        <w:tc>
          <w:tcPr>
            <w:tcW w:w="0" w:type="auto"/>
            <w:vAlign w:val="center"/>
            <w:hideMark/>
          </w:tcPr>
          <w:p w14:paraId="5F55AD3C"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114</w:t>
            </w:r>
          </w:p>
        </w:tc>
        <w:tc>
          <w:tcPr>
            <w:tcW w:w="0" w:type="auto"/>
            <w:vAlign w:val="center"/>
            <w:hideMark/>
          </w:tcPr>
          <w:p w14:paraId="74E3AD09" w14:textId="77777777" w:rsidR="00B76DC9" w:rsidRPr="00B76DC9" w:rsidRDefault="00B76DC9" w:rsidP="00B76DC9">
            <w:pPr>
              <w:spacing w:before="100" w:beforeAutospacing="1" w:after="100" w:afterAutospacing="1"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Other Campus Exempt Professional Auxiliary:  </w:t>
            </w:r>
          </w:p>
          <w:p w14:paraId="5D723518"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Serves as a professional staff member at one or more campuses. Do not use this role unless no other role applies to the staff member.</w:t>
            </w:r>
          </w:p>
          <w:p w14:paraId="016BB942"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Some examples of staff who are to be shown with this role are:</w:t>
            </w:r>
          </w:p>
          <w:p w14:paraId="1CAEBCCB"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 campus volunteer coordinators</w:t>
            </w:r>
          </w:p>
          <w:p w14:paraId="768D8AD7"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 dean and</w:t>
            </w:r>
          </w:p>
          <w:p w14:paraId="2F14504E"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 instructional officers assigned to a campus</w:t>
            </w:r>
          </w:p>
        </w:tc>
      </w:tr>
      <w:tr w:rsidR="00B76DC9" w:rsidRPr="00B76DC9" w14:paraId="666DAA88" w14:textId="77777777" w:rsidTr="00B76DC9">
        <w:trPr>
          <w:tblCellSpacing w:w="15" w:type="dxa"/>
        </w:trPr>
        <w:tc>
          <w:tcPr>
            <w:tcW w:w="0" w:type="auto"/>
            <w:vAlign w:val="center"/>
            <w:hideMark/>
          </w:tcPr>
          <w:p w14:paraId="3DB5FF6F"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115</w:t>
            </w:r>
          </w:p>
        </w:tc>
        <w:tc>
          <w:tcPr>
            <w:tcW w:w="0" w:type="auto"/>
            <w:vAlign w:val="center"/>
            <w:hideMark/>
          </w:tcPr>
          <w:p w14:paraId="0A151906"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Psychiatric Nurse</w:t>
            </w:r>
          </w:p>
        </w:tc>
      </w:tr>
      <w:tr w:rsidR="00B76DC9" w:rsidRPr="00B76DC9" w14:paraId="25D7A9BB" w14:textId="77777777" w:rsidTr="00B76DC9">
        <w:trPr>
          <w:tblCellSpacing w:w="15" w:type="dxa"/>
        </w:trPr>
        <w:tc>
          <w:tcPr>
            <w:tcW w:w="0" w:type="auto"/>
            <w:vAlign w:val="center"/>
            <w:hideMark/>
          </w:tcPr>
          <w:p w14:paraId="18341BD2"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116</w:t>
            </w:r>
          </w:p>
        </w:tc>
        <w:tc>
          <w:tcPr>
            <w:tcW w:w="0" w:type="auto"/>
            <w:vAlign w:val="center"/>
            <w:hideMark/>
          </w:tcPr>
          <w:p w14:paraId="221BF6CC"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Licensed Clinical Social Worker</w:t>
            </w:r>
          </w:p>
        </w:tc>
      </w:tr>
      <w:tr w:rsidR="00B76DC9" w:rsidRPr="00B76DC9" w14:paraId="76444E27" w14:textId="77777777" w:rsidTr="00B76DC9">
        <w:trPr>
          <w:tblCellSpacing w:w="15" w:type="dxa"/>
        </w:trPr>
        <w:tc>
          <w:tcPr>
            <w:tcW w:w="0" w:type="auto"/>
            <w:vAlign w:val="center"/>
            <w:hideMark/>
          </w:tcPr>
          <w:p w14:paraId="5D97388F"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117</w:t>
            </w:r>
          </w:p>
        </w:tc>
        <w:tc>
          <w:tcPr>
            <w:tcW w:w="0" w:type="auto"/>
            <w:vAlign w:val="center"/>
            <w:hideMark/>
          </w:tcPr>
          <w:p w14:paraId="0D61A6AF"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Licensed Professional Counselor</w:t>
            </w:r>
          </w:p>
        </w:tc>
      </w:tr>
      <w:tr w:rsidR="00B76DC9" w:rsidRPr="00B76DC9" w14:paraId="04624E6F" w14:textId="77777777" w:rsidTr="00B76DC9">
        <w:trPr>
          <w:tblCellSpacing w:w="15" w:type="dxa"/>
        </w:trPr>
        <w:tc>
          <w:tcPr>
            <w:tcW w:w="0" w:type="auto"/>
            <w:vAlign w:val="center"/>
            <w:hideMark/>
          </w:tcPr>
          <w:p w14:paraId="3577326B"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118</w:t>
            </w:r>
          </w:p>
        </w:tc>
        <w:tc>
          <w:tcPr>
            <w:tcW w:w="0" w:type="auto"/>
            <w:vAlign w:val="center"/>
            <w:hideMark/>
          </w:tcPr>
          <w:p w14:paraId="38D5FD47"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Licensed Marriage and Family Therapist</w:t>
            </w:r>
          </w:p>
        </w:tc>
      </w:tr>
      <w:tr w:rsidR="00B76DC9" w:rsidRPr="00B76DC9" w14:paraId="52849B45" w14:textId="77777777" w:rsidTr="00B76DC9">
        <w:trPr>
          <w:tblCellSpacing w:w="15" w:type="dxa"/>
        </w:trPr>
        <w:tc>
          <w:tcPr>
            <w:tcW w:w="0" w:type="auto"/>
            <w:vAlign w:val="center"/>
            <w:hideMark/>
          </w:tcPr>
          <w:p w14:paraId="4A67B04C"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119</w:t>
            </w:r>
          </w:p>
        </w:tc>
        <w:tc>
          <w:tcPr>
            <w:tcW w:w="0" w:type="auto"/>
            <w:vAlign w:val="center"/>
            <w:hideMark/>
          </w:tcPr>
          <w:p w14:paraId="06E32164"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Family and Community Liaison</w:t>
            </w:r>
          </w:p>
        </w:tc>
      </w:tr>
      <w:tr w:rsidR="00B76DC9" w:rsidRPr="00B76DC9" w14:paraId="2BCE3C2E" w14:textId="77777777" w:rsidTr="00B76DC9">
        <w:trPr>
          <w:tblCellSpacing w:w="15" w:type="dxa"/>
        </w:trPr>
        <w:tc>
          <w:tcPr>
            <w:tcW w:w="0" w:type="auto"/>
            <w:vAlign w:val="center"/>
            <w:hideMark/>
          </w:tcPr>
          <w:p w14:paraId="44458AC5"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120</w:t>
            </w:r>
          </w:p>
        </w:tc>
        <w:tc>
          <w:tcPr>
            <w:tcW w:w="0" w:type="auto"/>
            <w:vAlign w:val="center"/>
            <w:hideMark/>
          </w:tcPr>
          <w:p w14:paraId="3AE98634"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Instructional Coach</w:t>
            </w:r>
          </w:p>
        </w:tc>
      </w:tr>
      <w:tr w:rsidR="00B76DC9" w:rsidRPr="00B76DC9" w14:paraId="753DA438" w14:textId="77777777" w:rsidTr="00B76DC9">
        <w:trPr>
          <w:tblCellSpacing w:w="15" w:type="dxa"/>
        </w:trPr>
        <w:tc>
          <w:tcPr>
            <w:tcW w:w="0" w:type="auto"/>
            <w:vAlign w:val="center"/>
            <w:hideMark/>
          </w:tcPr>
          <w:p w14:paraId="21E76889" w14:textId="77777777" w:rsidR="00B76DC9" w:rsidRPr="00B76DC9" w:rsidRDefault="00B76DC9" w:rsidP="00B76DC9">
            <w:pPr>
              <w:spacing w:after="0" w:line="240" w:lineRule="auto"/>
              <w:rPr>
                <w:rFonts w:ascii="Times New Roman" w:eastAsia="Times New Roman" w:hAnsi="Times New Roman" w:cs="Times New Roman"/>
                <w:sz w:val="24"/>
                <w:szCs w:val="24"/>
              </w:rPr>
            </w:pPr>
          </w:p>
        </w:tc>
        <w:tc>
          <w:tcPr>
            <w:tcW w:w="0" w:type="auto"/>
            <w:vAlign w:val="center"/>
            <w:hideMark/>
          </w:tcPr>
          <w:p w14:paraId="53A90C56" w14:textId="77777777" w:rsidR="00B12142" w:rsidRDefault="00B12142" w:rsidP="00B76DC9">
            <w:pPr>
              <w:spacing w:after="0" w:line="240" w:lineRule="auto"/>
              <w:rPr>
                <w:rFonts w:ascii="Times New Roman" w:eastAsia="Times New Roman" w:hAnsi="Times New Roman" w:cs="Times New Roman"/>
                <w:b/>
                <w:bCs/>
                <w:sz w:val="24"/>
                <w:szCs w:val="24"/>
              </w:rPr>
            </w:pPr>
          </w:p>
          <w:p w14:paraId="3B131E01" w14:textId="77777777" w:rsidR="00B12142" w:rsidRDefault="00B12142" w:rsidP="00B76DC9">
            <w:pPr>
              <w:spacing w:after="0" w:line="240" w:lineRule="auto"/>
              <w:rPr>
                <w:rFonts w:ascii="Times New Roman" w:eastAsia="Times New Roman" w:hAnsi="Times New Roman" w:cs="Times New Roman"/>
                <w:b/>
                <w:bCs/>
                <w:sz w:val="24"/>
                <w:szCs w:val="24"/>
              </w:rPr>
            </w:pPr>
          </w:p>
          <w:p w14:paraId="45A20F9C" w14:textId="174B33E9"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b/>
                <w:bCs/>
                <w:sz w:val="24"/>
                <w:szCs w:val="24"/>
              </w:rPr>
              <w:t>PARAPROFESSIONAL/OTHER</w:t>
            </w:r>
          </w:p>
        </w:tc>
      </w:tr>
      <w:tr w:rsidR="00B76DC9" w:rsidRPr="00B76DC9" w14:paraId="09032DAD" w14:textId="77777777" w:rsidTr="00B76DC9">
        <w:trPr>
          <w:tblCellSpacing w:w="15" w:type="dxa"/>
        </w:trPr>
        <w:tc>
          <w:tcPr>
            <w:tcW w:w="0" w:type="auto"/>
            <w:vAlign w:val="center"/>
            <w:hideMark/>
          </w:tcPr>
          <w:p w14:paraId="58D1DC4C"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033</w:t>
            </w:r>
          </w:p>
        </w:tc>
        <w:tc>
          <w:tcPr>
            <w:tcW w:w="0" w:type="auto"/>
            <w:vAlign w:val="center"/>
            <w:hideMark/>
          </w:tcPr>
          <w:p w14:paraId="05FD3571" w14:textId="77777777" w:rsidR="00B76DC9" w:rsidRPr="00B76DC9" w:rsidRDefault="00B76DC9" w:rsidP="00B76DC9">
            <w:pPr>
              <w:spacing w:before="100" w:beforeAutospacing="1" w:after="100" w:afterAutospacing="1"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Educational Aide:  </w:t>
            </w:r>
          </w:p>
          <w:p w14:paraId="5DF7DDC1"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Performs routine classroom tasks under the general supervision of a certified teacher or teaching team</w:t>
            </w:r>
          </w:p>
        </w:tc>
      </w:tr>
      <w:tr w:rsidR="00B76DC9" w:rsidRPr="00B76DC9" w14:paraId="05CB249D" w14:textId="77777777" w:rsidTr="00B76DC9">
        <w:trPr>
          <w:tblCellSpacing w:w="15" w:type="dxa"/>
        </w:trPr>
        <w:tc>
          <w:tcPr>
            <w:tcW w:w="0" w:type="auto"/>
            <w:vAlign w:val="center"/>
            <w:hideMark/>
          </w:tcPr>
          <w:p w14:paraId="59FC034A"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036</w:t>
            </w:r>
          </w:p>
        </w:tc>
        <w:tc>
          <w:tcPr>
            <w:tcW w:w="0" w:type="auto"/>
            <w:vAlign w:val="center"/>
            <w:hideMark/>
          </w:tcPr>
          <w:p w14:paraId="341705A0" w14:textId="77777777" w:rsidR="00B76DC9" w:rsidRPr="00B76DC9" w:rsidRDefault="00B76DC9" w:rsidP="00B76DC9">
            <w:pPr>
              <w:spacing w:before="100" w:beforeAutospacing="1" w:after="100" w:afterAutospacing="1"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sz w:val="24"/>
                <w:szCs w:val="24"/>
              </w:rPr>
              <w:t>Certified Interpreter:  </w:t>
            </w:r>
          </w:p>
          <w:p w14:paraId="723F997F" w14:textId="77777777" w:rsidR="00B76DC9" w:rsidRPr="00B76DC9" w:rsidRDefault="00B76DC9" w:rsidP="00B76DC9">
            <w:pPr>
              <w:spacing w:after="0" w:line="240" w:lineRule="auto"/>
              <w:rPr>
                <w:rFonts w:ascii="Times New Roman" w:eastAsia="Times New Roman" w:hAnsi="Times New Roman" w:cs="Times New Roman"/>
                <w:sz w:val="24"/>
                <w:szCs w:val="24"/>
              </w:rPr>
            </w:pPr>
            <w:r w:rsidRPr="00B76DC9">
              <w:rPr>
                <w:rFonts w:ascii="Times New Roman" w:eastAsia="Times New Roman" w:hAnsi="Times New Roman" w:cs="Times New Roman"/>
                <w:color w:val="000000"/>
                <w:sz w:val="24"/>
                <w:szCs w:val="24"/>
              </w:rPr>
              <w:lastRenderedPageBreak/>
              <w:t>A state or nationally certified interpreter for the deaf who translates/transliterates for students who are deaf or hard of hearing, according to ARD committee recommendations.</w:t>
            </w:r>
          </w:p>
          <w:p w14:paraId="3B44499A" w14:textId="77777777" w:rsidR="00B76DC9" w:rsidRDefault="00B76DC9" w:rsidP="00B76DC9">
            <w:pPr>
              <w:spacing w:after="0" w:line="240" w:lineRule="auto"/>
              <w:rPr>
                <w:rFonts w:ascii="Times New Roman" w:eastAsia="Times New Roman" w:hAnsi="Times New Roman" w:cs="Times New Roman"/>
                <w:color w:val="000000"/>
                <w:sz w:val="24"/>
                <w:szCs w:val="24"/>
              </w:rPr>
            </w:pPr>
            <w:r w:rsidRPr="00B76DC9">
              <w:rPr>
                <w:rFonts w:ascii="Times New Roman" w:eastAsia="Times New Roman" w:hAnsi="Times New Roman" w:cs="Times New Roman"/>
                <w:color w:val="000000"/>
                <w:sz w:val="24"/>
                <w:szCs w:val="24"/>
              </w:rPr>
              <w:t>(Certified interpreters may be either professional or para-professional, depending on district classification)</w:t>
            </w:r>
          </w:p>
          <w:p w14:paraId="349529F4" w14:textId="77777777" w:rsidR="00B12142" w:rsidRDefault="00B12142" w:rsidP="00B76DC9">
            <w:pPr>
              <w:spacing w:after="0" w:line="240" w:lineRule="auto"/>
              <w:rPr>
                <w:rFonts w:ascii="Times New Roman" w:eastAsia="Times New Roman" w:hAnsi="Times New Roman" w:cs="Times New Roman"/>
                <w:color w:val="000000"/>
                <w:sz w:val="24"/>
                <w:szCs w:val="24"/>
              </w:rPr>
            </w:pPr>
          </w:p>
          <w:p w14:paraId="0CF09D31" w14:textId="45C869F1" w:rsidR="00B12142" w:rsidRPr="00B76DC9" w:rsidRDefault="00B12142" w:rsidP="00B76DC9">
            <w:pPr>
              <w:spacing w:after="0" w:line="240" w:lineRule="auto"/>
              <w:rPr>
                <w:rFonts w:ascii="Times New Roman" w:eastAsia="Times New Roman" w:hAnsi="Times New Roman" w:cs="Times New Roman"/>
                <w:sz w:val="24"/>
                <w:szCs w:val="24"/>
              </w:rPr>
            </w:pPr>
          </w:p>
        </w:tc>
      </w:tr>
    </w:tbl>
    <w:p w14:paraId="2C8051A0" w14:textId="77777777" w:rsidR="00052A57" w:rsidRDefault="00052A57" w:rsidP="00052A57">
      <w:pPr>
        <w:spacing w:after="0" w:line="240" w:lineRule="auto"/>
        <w:rPr>
          <w:rFonts w:ascii="Arial" w:eastAsia="Times New Roman" w:hAnsi="Arial" w:cs="Arial"/>
          <w:b/>
          <w:bCs/>
          <w:color w:val="000000"/>
          <w:sz w:val="28"/>
          <w:szCs w:val="28"/>
        </w:rPr>
      </w:pPr>
    </w:p>
    <w:p w14:paraId="6B4A77E9" w14:textId="77777777" w:rsidR="00395830" w:rsidRDefault="00395830" w:rsidP="00052A57">
      <w:pPr>
        <w:spacing w:after="0" w:line="240" w:lineRule="auto"/>
        <w:rPr>
          <w:rFonts w:ascii="Arial" w:eastAsia="Times New Roman" w:hAnsi="Arial" w:cs="Arial"/>
          <w:b/>
          <w:bCs/>
          <w:color w:val="000000"/>
          <w:sz w:val="28"/>
          <w:szCs w:val="28"/>
          <w:highlight w:val="yellow"/>
        </w:rPr>
      </w:pPr>
    </w:p>
    <w:p w14:paraId="6769F04A" w14:textId="18A77544" w:rsidR="00052A57" w:rsidRPr="00052A57" w:rsidRDefault="00052A57" w:rsidP="00052A57">
      <w:pPr>
        <w:spacing w:after="0" w:line="240" w:lineRule="auto"/>
        <w:rPr>
          <w:rFonts w:ascii="Arial" w:eastAsia="Times New Roman" w:hAnsi="Arial" w:cs="Arial"/>
          <w:sz w:val="28"/>
          <w:szCs w:val="28"/>
        </w:rPr>
      </w:pPr>
      <w:r w:rsidRPr="00052A57">
        <w:rPr>
          <w:rFonts w:ascii="Arial" w:eastAsia="Times New Roman" w:hAnsi="Arial" w:cs="Arial"/>
          <w:b/>
          <w:bCs/>
          <w:color w:val="000000"/>
          <w:sz w:val="28"/>
          <w:szCs w:val="28"/>
          <w:highlight w:val="yellow"/>
        </w:rPr>
        <w:t>AUXILIARY-ROLE-ID (E1594)</w:t>
      </w:r>
      <w:r w:rsidRPr="00052A57">
        <w:rPr>
          <w:rFonts w:ascii="Arial" w:eastAsia="Times New Roman" w:hAnsi="Arial" w:cs="Arial"/>
          <w:color w:val="000000"/>
          <w:sz w:val="28"/>
          <w:szCs w:val="28"/>
          <w:highlight w:val="yellow"/>
        </w:rPr>
        <w:t xml:space="preserve"> </w:t>
      </w:r>
      <w:r w:rsidRPr="00052A57">
        <w:rPr>
          <w:rFonts w:ascii="Arial" w:eastAsia="Times New Roman" w:hAnsi="Arial" w:cs="Arial"/>
          <w:sz w:val="28"/>
          <w:szCs w:val="28"/>
          <w:highlight w:val="yellow"/>
        </w:rPr>
        <w:t>Identifies the capacity in which a non-exempt auxiliary employee serves.</w:t>
      </w:r>
      <w:r w:rsidRPr="00052A57">
        <w:rPr>
          <w:rFonts w:ascii="Arial" w:eastAsia="Times New Roman" w:hAnsi="Arial" w:cs="Arial"/>
          <w:sz w:val="28"/>
          <w:szCs w:val="28"/>
        </w:rPr>
        <w:t xml:space="preserve"> </w:t>
      </w:r>
    </w:p>
    <w:p w14:paraId="66343A45" w14:textId="77777777" w:rsidR="00052A57" w:rsidRPr="00052A57" w:rsidRDefault="00052A57" w:rsidP="00052A57">
      <w:pPr>
        <w:spacing w:after="0" w:line="240" w:lineRule="auto"/>
        <w:rPr>
          <w:rFonts w:ascii="Arial" w:eastAsia="Times New Roman" w:hAnsi="Arial" w:cs="Arial"/>
          <w:sz w:val="28"/>
          <w:szCs w:val="28"/>
        </w:rPr>
      </w:pPr>
      <w:r w:rsidRPr="00052A57">
        <w:rPr>
          <w:rFonts w:ascii="Arial" w:eastAsia="Times New Roman" w:hAnsi="Arial" w:cs="Arial"/>
          <w:sz w:val="28"/>
          <w:szCs w:val="28"/>
        </w:rPr>
        <w:t> </w:t>
      </w:r>
    </w:p>
    <w:p w14:paraId="7CAC5EC6" w14:textId="77777777" w:rsidR="00052A57" w:rsidRPr="00052A57" w:rsidRDefault="00052A57" w:rsidP="00052A57">
      <w:pPr>
        <w:spacing w:after="0" w:line="240" w:lineRule="auto"/>
        <w:rPr>
          <w:rFonts w:ascii="Arial" w:eastAsia="Times New Roman" w:hAnsi="Arial" w:cs="Arial"/>
          <w:sz w:val="28"/>
          <w:szCs w:val="28"/>
        </w:rPr>
      </w:pPr>
      <w:r w:rsidRPr="00052A57">
        <w:rPr>
          <w:rFonts w:ascii="Arial" w:eastAsia="Times New Roman" w:hAnsi="Arial" w:cs="Arial"/>
          <w:sz w:val="28"/>
          <w:szCs w:val="28"/>
        </w:rPr>
        <w:t xml:space="preserve">The Auxiliary Role ID is reported for all LEA employees who serve the LEA in a non-professional or non-para-professional role.  These persons reported with an Auxiliary Role ID are reported with base pay associated with Object Code 6129.  It is possible some professional staff will also be reported with an Auxiliary Role ID. An example would be a Classroom Teacher (Role ID 087) that also drives a bus route for the school. This person would have at least two payroll accounting entries; one with Object Code 6119 and one with Object Code 6129. </w:t>
      </w:r>
    </w:p>
    <w:p w14:paraId="7BBCDFD7" w14:textId="77777777" w:rsidR="00052A57" w:rsidRPr="00052A57" w:rsidRDefault="00052A57" w:rsidP="00052A57">
      <w:pPr>
        <w:spacing w:after="0" w:line="240" w:lineRule="auto"/>
        <w:rPr>
          <w:rFonts w:ascii="Arial" w:eastAsia="Times New Roman" w:hAnsi="Arial" w:cs="Arial"/>
          <w:sz w:val="28"/>
          <w:szCs w:val="28"/>
        </w:rPr>
      </w:pPr>
      <w:r w:rsidRPr="00052A57">
        <w:rPr>
          <w:rFonts w:ascii="Arial" w:eastAsia="Times New Roman" w:hAnsi="Arial" w:cs="Arial"/>
          <w:sz w:val="28"/>
          <w:szCs w:val="28"/>
        </w:rPr>
        <w:lastRenderedPageBreak/>
        <w:t xml:space="preserve"> </w:t>
      </w:r>
    </w:p>
    <w:p w14:paraId="17E43C82" w14:textId="77777777" w:rsidR="00052A57" w:rsidRPr="00052A57" w:rsidRDefault="00052A57" w:rsidP="00052A57">
      <w:pPr>
        <w:spacing w:after="0" w:line="240" w:lineRule="auto"/>
        <w:rPr>
          <w:rFonts w:ascii="Arial" w:eastAsia="Times New Roman" w:hAnsi="Arial" w:cs="Arial"/>
          <w:sz w:val="28"/>
          <w:szCs w:val="28"/>
        </w:rPr>
      </w:pPr>
      <w:r w:rsidRPr="00052A57">
        <w:rPr>
          <w:rFonts w:ascii="Arial" w:eastAsia="Times New Roman" w:hAnsi="Arial" w:cs="Arial"/>
          <w:sz w:val="28"/>
          <w:szCs w:val="28"/>
        </w:rPr>
        <w:t>There is some duplication between the ROLE-ID (C021) and the AUXILIARY-ROLE-ID (C213) therefore it is the district’s discretion to determine if the staff person is employed in a professional capacity or non-professional capacity.</w:t>
      </w:r>
    </w:p>
    <w:p w14:paraId="29F21561" w14:textId="77777777" w:rsidR="00052A57" w:rsidRPr="00052A57" w:rsidRDefault="00052A57" w:rsidP="00052A57">
      <w:pPr>
        <w:spacing w:after="0" w:line="240" w:lineRule="auto"/>
        <w:rPr>
          <w:rFonts w:ascii="Arial" w:eastAsia="Times New Roman" w:hAnsi="Arial" w:cs="Arial"/>
          <w:sz w:val="28"/>
          <w:szCs w:val="28"/>
        </w:rPr>
      </w:pPr>
    </w:p>
    <w:p w14:paraId="4EF681A2" w14:textId="574BFBF3" w:rsidR="00052A57" w:rsidRDefault="00052A57" w:rsidP="00052A57">
      <w:pPr>
        <w:spacing w:after="0" w:line="240" w:lineRule="auto"/>
        <w:rPr>
          <w:rFonts w:ascii="Arial" w:eastAsia="Times New Roman" w:hAnsi="Arial" w:cs="Arial"/>
          <w:sz w:val="28"/>
          <w:szCs w:val="28"/>
        </w:rPr>
      </w:pPr>
      <w:r w:rsidRPr="00052A57">
        <w:rPr>
          <w:rFonts w:ascii="Arial" w:eastAsia="Times New Roman" w:hAnsi="Arial" w:cs="Arial"/>
          <w:sz w:val="28"/>
          <w:szCs w:val="28"/>
        </w:rPr>
        <w:t xml:space="preserve">For additional guidance on reporting ROLE-ID and/or AUXILIARY-ROLE-ID for staff, please see “When to Report ROLE-ID or/and AUXILIARY-ROLE-ID” table located under the </w:t>
      </w:r>
      <w:proofErr w:type="spellStart"/>
      <w:r w:rsidRPr="00052A57">
        <w:rPr>
          <w:rFonts w:ascii="Arial" w:eastAsia="Times New Roman" w:hAnsi="Arial" w:cs="Arial"/>
          <w:sz w:val="28"/>
          <w:szCs w:val="28"/>
        </w:rPr>
        <w:t>StaffExtension</w:t>
      </w:r>
      <w:proofErr w:type="spellEnd"/>
      <w:r w:rsidRPr="00052A57">
        <w:rPr>
          <w:rFonts w:ascii="Arial" w:eastAsia="Times New Roman" w:hAnsi="Arial" w:cs="Arial"/>
          <w:sz w:val="28"/>
          <w:szCs w:val="28"/>
        </w:rPr>
        <w:t xml:space="preserve"> Complex Type for more details.</w:t>
      </w:r>
    </w:p>
    <w:p w14:paraId="190D766A" w14:textId="348491E2" w:rsidR="008B5B25" w:rsidRDefault="008B5B25" w:rsidP="00052A57">
      <w:pPr>
        <w:spacing w:after="0" w:line="240" w:lineRule="auto"/>
        <w:rPr>
          <w:rFonts w:ascii="Arial" w:eastAsia="Times New Roman" w:hAnsi="Arial" w:cs="Arial"/>
          <w:sz w:val="28"/>
          <w:szCs w:val="28"/>
        </w:rPr>
      </w:pPr>
    </w:p>
    <w:p w14:paraId="5CDD489E" w14:textId="77777777" w:rsidR="008B5B25" w:rsidRPr="00052A57" w:rsidRDefault="008B5B25" w:rsidP="00052A57">
      <w:pPr>
        <w:spacing w:after="0" w:line="240" w:lineRule="auto"/>
        <w:rPr>
          <w:rFonts w:ascii="Arial" w:eastAsia="Times New Roman" w:hAnsi="Arial" w:cs="Arial"/>
          <w:sz w:val="28"/>
          <w:szCs w:val="28"/>
        </w:rPr>
      </w:pPr>
    </w:p>
    <w:p w14:paraId="7429E223" w14:textId="5D53EA1D" w:rsidR="00052A57" w:rsidRDefault="00C4162C">
      <w:r>
        <w:rPr>
          <w:noProof/>
        </w:rPr>
        <w:lastRenderedPageBreak/>
        <w:drawing>
          <wp:inline distT="0" distB="0" distL="0" distR="0" wp14:anchorId="77492FCD" wp14:editId="4DBBC06F">
            <wp:extent cx="5860415" cy="4133816"/>
            <wp:effectExtent l="0" t="0" r="6985" b="635"/>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a:blip r:embed="rId11"/>
                    <a:stretch>
                      <a:fillRect/>
                    </a:stretch>
                  </pic:blipFill>
                  <pic:spPr>
                    <a:xfrm>
                      <a:off x="0" y="0"/>
                      <a:ext cx="5903697" cy="4164346"/>
                    </a:xfrm>
                    <a:prstGeom prst="rect">
                      <a:avLst/>
                    </a:prstGeom>
                  </pic:spPr>
                </pic:pic>
              </a:graphicData>
            </a:graphic>
          </wp:inline>
        </w:drawing>
      </w:r>
    </w:p>
    <w:p w14:paraId="2FC527E1" w14:textId="77777777" w:rsidR="001D4AC5" w:rsidRDefault="001D4AC5" w:rsidP="001C2C98">
      <w:pPr>
        <w:pStyle w:val="NoSpacing"/>
        <w:rPr>
          <w:b/>
          <w:bCs/>
          <w:sz w:val="32"/>
          <w:szCs w:val="32"/>
          <w:u w:val="single"/>
        </w:rPr>
      </w:pPr>
    </w:p>
    <w:p w14:paraId="0BC5DB7A" w14:textId="77777777" w:rsidR="001D4AC5" w:rsidRDefault="001D4AC5" w:rsidP="001C2C98">
      <w:pPr>
        <w:pStyle w:val="NoSpacing"/>
        <w:rPr>
          <w:b/>
          <w:bCs/>
          <w:sz w:val="32"/>
          <w:szCs w:val="32"/>
          <w:u w:val="single"/>
        </w:rPr>
      </w:pPr>
    </w:p>
    <w:p w14:paraId="467CB159" w14:textId="77777777" w:rsidR="001D4AC5" w:rsidRDefault="001D4AC5" w:rsidP="001C2C98">
      <w:pPr>
        <w:pStyle w:val="NoSpacing"/>
        <w:rPr>
          <w:b/>
          <w:bCs/>
          <w:sz w:val="32"/>
          <w:szCs w:val="32"/>
          <w:u w:val="single"/>
        </w:rPr>
      </w:pPr>
    </w:p>
    <w:p w14:paraId="6405606D" w14:textId="77777777" w:rsidR="008B5B25" w:rsidRDefault="008B5B25" w:rsidP="001C2C98">
      <w:pPr>
        <w:pStyle w:val="NoSpacing"/>
        <w:rPr>
          <w:b/>
          <w:bCs/>
          <w:sz w:val="28"/>
          <w:szCs w:val="28"/>
          <w:u w:val="single"/>
        </w:rPr>
      </w:pPr>
    </w:p>
    <w:p w14:paraId="69D2ACF8" w14:textId="77777777" w:rsidR="008B5B25" w:rsidRDefault="008B5B25" w:rsidP="001C2C98">
      <w:pPr>
        <w:pStyle w:val="NoSpacing"/>
        <w:rPr>
          <w:b/>
          <w:bCs/>
          <w:sz w:val="28"/>
          <w:szCs w:val="28"/>
          <w:u w:val="single"/>
        </w:rPr>
      </w:pPr>
    </w:p>
    <w:p w14:paraId="6006F965" w14:textId="77777777" w:rsidR="008B5B25" w:rsidRDefault="008B5B25" w:rsidP="001C2C98">
      <w:pPr>
        <w:pStyle w:val="NoSpacing"/>
        <w:rPr>
          <w:b/>
          <w:bCs/>
          <w:sz w:val="28"/>
          <w:szCs w:val="28"/>
          <w:u w:val="single"/>
        </w:rPr>
      </w:pPr>
    </w:p>
    <w:p w14:paraId="70104869" w14:textId="77777777" w:rsidR="008B5B25" w:rsidRDefault="008B5B25" w:rsidP="001C2C98">
      <w:pPr>
        <w:pStyle w:val="NoSpacing"/>
        <w:rPr>
          <w:b/>
          <w:bCs/>
          <w:sz w:val="28"/>
          <w:szCs w:val="28"/>
          <w:u w:val="single"/>
        </w:rPr>
      </w:pPr>
    </w:p>
    <w:p w14:paraId="6E89085C" w14:textId="77777777" w:rsidR="008B5B25" w:rsidRDefault="008B5B25" w:rsidP="001C2C98">
      <w:pPr>
        <w:pStyle w:val="NoSpacing"/>
        <w:rPr>
          <w:b/>
          <w:bCs/>
          <w:sz w:val="28"/>
          <w:szCs w:val="28"/>
          <w:u w:val="single"/>
        </w:rPr>
      </w:pPr>
    </w:p>
    <w:p w14:paraId="5940C3F0" w14:textId="77777777" w:rsidR="008B5B25" w:rsidRDefault="008B5B25" w:rsidP="001C2C98">
      <w:pPr>
        <w:pStyle w:val="NoSpacing"/>
        <w:rPr>
          <w:b/>
          <w:bCs/>
          <w:sz w:val="28"/>
          <w:szCs w:val="28"/>
          <w:u w:val="single"/>
        </w:rPr>
      </w:pPr>
    </w:p>
    <w:p w14:paraId="1E65E646" w14:textId="77777777" w:rsidR="008B5B25" w:rsidRDefault="008B5B25" w:rsidP="001C2C98">
      <w:pPr>
        <w:pStyle w:val="NoSpacing"/>
        <w:rPr>
          <w:b/>
          <w:bCs/>
          <w:sz w:val="28"/>
          <w:szCs w:val="28"/>
          <w:u w:val="single"/>
        </w:rPr>
      </w:pPr>
    </w:p>
    <w:p w14:paraId="2CEA924A" w14:textId="77777777" w:rsidR="00297CD1" w:rsidRDefault="00297CD1" w:rsidP="001C2C98">
      <w:pPr>
        <w:pStyle w:val="NoSpacing"/>
        <w:rPr>
          <w:b/>
          <w:bCs/>
          <w:sz w:val="28"/>
          <w:szCs w:val="28"/>
          <w:u w:val="single"/>
        </w:rPr>
      </w:pPr>
    </w:p>
    <w:p w14:paraId="2AC6A6A7" w14:textId="77777777" w:rsidR="005E624A" w:rsidRDefault="005E624A" w:rsidP="001C2C98">
      <w:pPr>
        <w:pStyle w:val="NoSpacing"/>
        <w:rPr>
          <w:b/>
          <w:bCs/>
          <w:sz w:val="28"/>
          <w:szCs w:val="28"/>
          <w:u w:val="single"/>
        </w:rPr>
      </w:pPr>
    </w:p>
    <w:p w14:paraId="67AC8FEC" w14:textId="7A97C0A6" w:rsidR="001C2C98" w:rsidRPr="008B5B25" w:rsidRDefault="001C2C98" w:rsidP="001C2C98">
      <w:pPr>
        <w:pStyle w:val="NoSpacing"/>
        <w:rPr>
          <w:b/>
          <w:bCs/>
          <w:sz w:val="28"/>
          <w:szCs w:val="28"/>
          <w:u w:val="single"/>
        </w:rPr>
      </w:pPr>
      <w:r w:rsidRPr="008B5B25">
        <w:rPr>
          <w:b/>
          <w:bCs/>
          <w:sz w:val="28"/>
          <w:szCs w:val="28"/>
          <w:u w:val="single"/>
        </w:rPr>
        <w:t xml:space="preserve">STAFF EXTENSION </w:t>
      </w:r>
    </w:p>
    <w:p w14:paraId="37A13EBE" w14:textId="3FF0E081" w:rsidR="001C2C98" w:rsidRPr="008B5B25" w:rsidRDefault="001C2C98" w:rsidP="001C2C98">
      <w:pPr>
        <w:pStyle w:val="NoSpacing"/>
        <w:rPr>
          <w:sz w:val="28"/>
          <w:szCs w:val="28"/>
        </w:rPr>
      </w:pPr>
    </w:p>
    <w:p w14:paraId="47FA9750" w14:textId="77777777" w:rsidR="001C2C98" w:rsidRPr="001C2C98" w:rsidRDefault="001C2C98" w:rsidP="001C2C98">
      <w:pPr>
        <w:spacing w:after="0" w:line="240" w:lineRule="auto"/>
        <w:rPr>
          <w:rFonts w:ascii="Arial" w:eastAsia="Times New Roman" w:hAnsi="Arial" w:cs="Arial"/>
          <w:sz w:val="28"/>
          <w:szCs w:val="28"/>
        </w:rPr>
      </w:pPr>
      <w:r w:rsidRPr="001C2C98">
        <w:rPr>
          <w:rFonts w:ascii="Arial" w:eastAsia="Times New Roman" w:hAnsi="Arial" w:cs="Arial"/>
          <w:b/>
          <w:sz w:val="28"/>
          <w:szCs w:val="28"/>
        </w:rPr>
        <w:t>Staff Reported with ROLE-ID from C021 Code Table:</w:t>
      </w:r>
    </w:p>
    <w:p w14:paraId="738BB173" w14:textId="77777777" w:rsidR="001C2C98" w:rsidRPr="001C2C98" w:rsidRDefault="001C2C98" w:rsidP="001C2C98">
      <w:pPr>
        <w:spacing w:after="0" w:line="240" w:lineRule="auto"/>
        <w:rPr>
          <w:rFonts w:ascii="Arial" w:eastAsia="Times New Roman" w:hAnsi="Arial" w:cs="Arial"/>
          <w:sz w:val="28"/>
          <w:szCs w:val="28"/>
        </w:rPr>
      </w:pPr>
    </w:p>
    <w:p w14:paraId="51237D5D" w14:textId="77777777" w:rsidR="001C2C98" w:rsidRPr="001C2C98" w:rsidRDefault="001C2C98" w:rsidP="001C2C98">
      <w:pPr>
        <w:spacing w:after="0" w:line="240" w:lineRule="auto"/>
        <w:ind w:left="300"/>
        <w:rPr>
          <w:rFonts w:ascii="Arial" w:eastAsia="Times New Roman" w:hAnsi="Arial" w:cs="Arial"/>
          <w:sz w:val="28"/>
          <w:szCs w:val="28"/>
        </w:rPr>
      </w:pPr>
      <w:r w:rsidRPr="001C2C98">
        <w:rPr>
          <w:rFonts w:ascii="Arial" w:eastAsia="Times New Roman" w:hAnsi="Arial" w:cs="Arial"/>
          <w:sz w:val="28"/>
          <w:szCs w:val="28"/>
          <w:u w:val="single"/>
        </w:rPr>
        <w:t>Professional Staff</w:t>
      </w:r>
    </w:p>
    <w:p w14:paraId="598D4AE6" w14:textId="77777777" w:rsidR="001C2C98" w:rsidRPr="001C2C98" w:rsidRDefault="001C2C98" w:rsidP="001C2C98">
      <w:pPr>
        <w:spacing w:after="0" w:line="240" w:lineRule="auto"/>
        <w:ind w:left="300"/>
        <w:rPr>
          <w:rFonts w:ascii="Arial" w:eastAsia="Times New Roman" w:hAnsi="Arial" w:cs="Arial"/>
          <w:sz w:val="28"/>
          <w:szCs w:val="28"/>
        </w:rPr>
      </w:pPr>
      <w:r w:rsidRPr="001C2C98">
        <w:rPr>
          <w:rFonts w:ascii="Arial" w:eastAsia="Times New Roman" w:hAnsi="Arial" w:cs="Arial"/>
          <w:sz w:val="28"/>
          <w:szCs w:val="28"/>
        </w:rPr>
        <w:t xml:space="preserve">Professional staff includes all teachers, administrators, certified personnel, and others working in a professional capacity in the district.  When making the determination of whether a person is an auxiliary or a professional-level employee, the district should consider whether the employee is </w:t>
      </w:r>
      <w:r w:rsidRPr="001C2C98">
        <w:rPr>
          <w:rFonts w:ascii="Arial" w:eastAsia="Times New Roman" w:hAnsi="Arial" w:cs="Arial"/>
          <w:sz w:val="28"/>
          <w:szCs w:val="28"/>
        </w:rPr>
        <w:lastRenderedPageBreak/>
        <w:t xml:space="preserve">logically grouped with the professional category (with such staff as business managers, personnel directors, teacher appraisers, instructional officers, etc.) or in the auxiliary non-professional category (with such staff as clerks, bus drivers, food service workers, secretaries, etc.).  The classification of professional staff is generally based on two criteria.  First, is the person performing a function described by one of the Role-IDs in code table C021, and second does the LEA classify the person to be serving in a professional capacity.  If an LEA considers a staff person to be a professional, then the person must be reported with a Role ID from code table C021.  </w:t>
      </w:r>
    </w:p>
    <w:p w14:paraId="1C7F4BE6" w14:textId="77777777" w:rsidR="001C2C98" w:rsidRPr="001C2C98" w:rsidRDefault="001C2C98" w:rsidP="001C2C98">
      <w:pPr>
        <w:spacing w:after="0" w:line="240" w:lineRule="auto"/>
        <w:rPr>
          <w:rFonts w:ascii="Arial" w:eastAsia="Times New Roman" w:hAnsi="Arial" w:cs="Arial"/>
          <w:sz w:val="28"/>
          <w:szCs w:val="28"/>
        </w:rPr>
      </w:pPr>
      <w:r w:rsidRPr="001C2C98">
        <w:rPr>
          <w:rFonts w:ascii="Arial" w:eastAsia="Times New Roman" w:hAnsi="Arial" w:cs="Arial"/>
          <w:sz w:val="28"/>
          <w:szCs w:val="28"/>
        </w:rPr>
        <w:t> </w:t>
      </w:r>
    </w:p>
    <w:p w14:paraId="5A8F7113" w14:textId="77777777" w:rsidR="001C2C98" w:rsidRPr="001C2C98" w:rsidRDefault="001C2C98" w:rsidP="001C2C98">
      <w:pPr>
        <w:spacing w:after="0" w:line="240" w:lineRule="auto"/>
        <w:ind w:left="300"/>
        <w:rPr>
          <w:rFonts w:ascii="Arial" w:eastAsia="Times New Roman" w:hAnsi="Arial" w:cs="Arial"/>
          <w:sz w:val="28"/>
          <w:szCs w:val="28"/>
        </w:rPr>
      </w:pPr>
      <w:r w:rsidRPr="001C2C98">
        <w:rPr>
          <w:rFonts w:ascii="Arial" w:eastAsia="Times New Roman" w:hAnsi="Arial" w:cs="Arial"/>
          <w:sz w:val="28"/>
          <w:szCs w:val="28"/>
        </w:rPr>
        <w:t xml:space="preserve">Substitute teachers are not reported as school staff unless they are considered long-term substitutes.  If a teacher has quit, died, or been terminated from employment, and the district has not hired a permanent replacement, then the staff </w:t>
      </w:r>
      <w:r w:rsidRPr="001C2C98">
        <w:rPr>
          <w:rFonts w:ascii="Arial" w:eastAsia="Times New Roman" w:hAnsi="Arial" w:cs="Arial"/>
          <w:sz w:val="28"/>
          <w:szCs w:val="28"/>
        </w:rPr>
        <w:lastRenderedPageBreak/>
        <w:t>data are required for the long-term substitute who is working on the PEIMS Fall snapshot date (last Friday in October).</w:t>
      </w:r>
    </w:p>
    <w:p w14:paraId="4BF1BA6C" w14:textId="77777777" w:rsidR="001C2C98" w:rsidRPr="001C2C98" w:rsidRDefault="001C2C98" w:rsidP="001C2C98">
      <w:pPr>
        <w:spacing w:after="0" w:line="240" w:lineRule="auto"/>
        <w:ind w:left="300"/>
        <w:rPr>
          <w:rFonts w:ascii="Arial" w:eastAsia="Times New Roman" w:hAnsi="Arial" w:cs="Arial"/>
          <w:sz w:val="28"/>
          <w:szCs w:val="28"/>
        </w:rPr>
      </w:pPr>
    </w:p>
    <w:p w14:paraId="138996E1" w14:textId="77777777" w:rsidR="001C2C98" w:rsidRPr="001C2C98" w:rsidRDefault="001C2C98" w:rsidP="001C2C98">
      <w:pPr>
        <w:spacing w:after="0" w:line="240" w:lineRule="auto"/>
        <w:ind w:left="300"/>
        <w:rPr>
          <w:rFonts w:ascii="Arial" w:eastAsia="Times New Roman" w:hAnsi="Arial" w:cs="Arial"/>
          <w:sz w:val="28"/>
          <w:szCs w:val="28"/>
        </w:rPr>
      </w:pPr>
      <w:r w:rsidRPr="001C2C98">
        <w:rPr>
          <w:rFonts w:ascii="Arial" w:eastAsia="Times New Roman" w:hAnsi="Arial" w:cs="Arial"/>
          <w:sz w:val="28"/>
          <w:szCs w:val="28"/>
          <w:u w:val="single"/>
        </w:rPr>
        <w:t>Contracted Professional Staff</w:t>
      </w:r>
    </w:p>
    <w:p w14:paraId="206E00D2" w14:textId="77777777" w:rsidR="001C2C98" w:rsidRPr="001C2C98" w:rsidRDefault="001C2C98" w:rsidP="001C2C98">
      <w:pPr>
        <w:spacing w:after="0" w:line="240" w:lineRule="auto"/>
        <w:ind w:left="300"/>
        <w:rPr>
          <w:rFonts w:ascii="Arial" w:eastAsia="Times New Roman" w:hAnsi="Arial" w:cs="Arial"/>
          <w:sz w:val="28"/>
          <w:szCs w:val="28"/>
        </w:rPr>
      </w:pPr>
      <w:r w:rsidRPr="001C2C98">
        <w:rPr>
          <w:rFonts w:ascii="Arial" w:eastAsia="Times New Roman" w:hAnsi="Arial" w:cs="Arial"/>
          <w:sz w:val="28"/>
          <w:szCs w:val="28"/>
        </w:rPr>
        <w:t xml:space="preserve">Contracted professional staff that are hired through a private company, agency, or direct contract, are considered part of the professional staff of the district or </w:t>
      </w:r>
      <w:proofErr w:type="gramStart"/>
      <w:r w:rsidRPr="001C2C98">
        <w:rPr>
          <w:rFonts w:ascii="Arial" w:eastAsia="Times New Roman" w:hAnsi="Arial" w:cs="Arial"/>
          <w:sz w:val="28"/>
          <w:szCs w:val="28"/>
        </w:rPr>
        <w:t>campus</w:t>
      </w:r>
      <w:proofErr w:type="gramEnd"/>
      <w:r w:rsidRPr="001C2C98">
        <w:rPr>
          <w:rFonts w:ascii="Arial" w:eastAsia="Times New Roman" w:hAnsi="Arial" w:cs="Arial"/>
          <w:sz w:val="28"/>
          <w:szCs w:val="28"/>
        </w:rPr>
        <w:t xml:space="preserve"> and are reported with an appropriate Role ID from code table C021.  This includes both instructional and non-instructional contracted professional staff.</w:t>
      </w:r>
    </w:p>
    <w:p w14:paraId="302B4F80" w14:textId="77777777" w:rsidR="00076357" w:rsidRDefault="00076357" w:rsidP="00BC4073">
      <w:pPr>
        <w:spacing w:after="0" w:line="240" w:lineRule="auto"/>
        <w:rPr>
          <w:rFonts w:ascii="Arial" w:eastAsia="Times New Roman" w:hAnsi="Arial" w:cs="Arial"/>
          <w:sz w:val="28"/>
          <w:szCs w:val="28"/>
          <w:u w:val="single"/>
        </w:rPr>
      </w:pPr>
    </w:p>
    <w:p w14:paraId="6F38D8B4" w14:textId="77777777" w:rsidR="00076357" w:rsidRDefault="00076357" w:rsidP="001C2C98">
      <w:pPr>
        <w:spacing w:after="0" w:line="240" w:lineRule="auto"/>
        <w:ind w:left="300"/>
        <w:rPr>
          <w:rFonts w:ascii="Arial" w:eastAsia="Times New Roman" w:hAnsi="Arial" w:cs="Arial"/>
          <w:sz w:val="28"/>
          <w:szCs w:val="28"/>
          <w:u w:val="single"/>
        </w:rPr>
      </w:pPr>
    </w:p>
    <w:p w14:paraId="34FB8F9E" w14:textId="0895A072" w:rsidR="001C2C98" w:rsidRPr="001C2C98" w:rsidRDefault="001C2C98" w:rsidP="001C2C98">
      <w:pPr>
        <w:spacing w:after="0" w:line="240" w:lineRule="auto"/>
        <w:ind w:left="300"/>
        <w:rPr>
          <w:rFonts w:ascii="Arial" w:eastAsia="Times New Roman" w:hAnsi="Arial" w:cs="Arial"/>
          <w:sz w:val="28"/>
          <w:szCs w:val="28"/>
        </w:rPr>
      </w:pPr>
      <w:r w:rsidRPr="001C2C98">
        <w:rPr>
          <w:rFonts w:ascii="Arial" w:eastAsia="Times New Roman" w:hAnsi="Arial" w:cs="Arial"/>
          <w:sz w:val="28"/>
          <w:szCs w:val="28"/>
          <w:u w:val="single"/>
        </w:rPr>
        <w:t xml:space="preserve">Teacher Employed </w:t>
      </w:r>
      <w:proofErr w:type="gramStart"/>
      <w:r w:rsidRPr="001C2C98">
        <w:rPr>
          <w:rFonts w:ascii="Arial" w:eastAsia="Times New Roman" w:hAnsi="Arial" w:cs="Arial"/>
          <w:sz w:val="28"/>
          <w:szCs w:val="28"/>
          <w:u w:val="single"/>
        </w:rPr>
        <w:t>By</w:t>
      </w:r>
      <w:proofErr w:type="gramEnd"/>
      <w:r w:rsidRPr="001C2C98">
        <w:rPr>
          <w:rFonts w:ascii="Arial" w:eastAsia="Times New Roman" w:hAnsi="Arial" w:cs="Arial"/>
          <w:sz w:val="28"/>
          <w:szCs w:val="28"/>
          <w:u w:val="single"/>
        </w:rPr>
        <w:t xml:space="preserve"> In-District Charter Operator</w:t>
      </w:r>
    </w:p>
    <w:p w14:paraId="31C1718C" w14:textId="77777777" w:rsidR="001C2C98" w:rsidRPr="001C2C98" w:rsidRDefault="001C2C98" w:rsidP="001C2C98">
      <w:pPr>
        <w:spacing w:after="0" w:line="240" w:lineRule="auto"/>
        <w:ind w:left="300"/>
        <w:rPr>
          <w:rFonts w:ascii="Arial" w:eastAsia="Times New Roman" w:hAnsi="Arial" w:cs="Arial"/>
          <w:sz w:val="28"/>
          <w:szCs w:val="28"/>
        </w:rPr>
      </w:pPr>
      <w:r w:rsidRPr="001C2C98">
        <w:rPr>
          <w:rFonts w:ascii="Arial" w:eastAsia="Times New Roman" w:hAnsi="Arial" w:cs="Arial"/>
          <w:sz w:val="28"/>
          <w:szCs w:val="28"/>
        </w:rPr>
        <w:t>A teacher employed at the in-district charter campus by an organization that has been granted a campus charter under TEC, Chapter 12, Subchapter C and is eligible for benefits under TEC, </w:t>
      </w:r>
      <w:r w:rsidRPr="001C2C98">
        <w:rPr>
          <w:rFonts w:ascii="Times New Roman" w:eastAsia="Times New Roman" w:hAnsi="Times New Roman" w:cs="Times New Roman"/>
          <w:color w:val="000000"/>
          <w:sz w:val="28"/>
          <w:szCs w:val="28"/>
        </w:rPr>
        <w:t>§</w:t>
      </w:r>
      <w:r w:rsidRPr="001C2C98">
        <w:rPr>
          <w:rFonts w:ascii="Arial" w:eastAsia="Times New Roman" w:hAnsi="Arial" w:cs="Arial"/>
          <w:sz w:val="28"/>
          <w:szCs w:val="28"/>
        </w:rPr>
        <w:t>11.174 and 11.147(b).</w:t>
      </w:r>
    </w:p>
    <w:p w14:paraId="652DD6D5" w14:textId="77777777" w:rsidR="001C2C98" w:rsidRPr="001C2C98" w:rsidRDefault="001C2C98" w:rsidP="001C2C98">
      <w:pPr>
        <w:spacing w:after="0" w:line="240" w:lineRule="auto"/>
        <w:ind w:left="300"/>
        <w:rPr>
          <w:rFonts w:ascii="Arial" w:eastAsia="Times New Roman" w:hAnsi="Arial" w:cs="Arial"/>
          <w:sz w:val="28"/>
          <w:szCs w:val="28"/>
        </w:rPr>
      </w:pPr>
    </w:p>
    <w:p w14:paraId="2A979474" w14:textId="77777777" w:rsidR="001C2C98" w:rsidRPr="001C2C98" w:rsidRDefault="001C2C98" w:rsidP="001C2C98">
      <w:pPr>
        <w:spacing w:after="0" w:line="240" w:lineRule="auto"/>
        <w:ind w:left="300"/>
        <w:rPr>
          <w:rFonts w:ascii="Arial" w:eastAsia="Times New Roman" w:hAnsi="Arial" w:cs="Arial"/>
          <w:sz w:val="28"/>
          <w:szCs w:val="28"/>
        </w:rPr>
      </w:pPr>
      <w:r w:rsidRPr="001C2C98">
        <w:rPr>
          <w:rFonts w:ascii="Arial" w:eastAsia="Times New Roman" w:hAnsi="Arial" w:cs="Arial"/>
          <w:sz w:val="28"/>
          <w:szCs w:val="28"/>
          <w:u w:val="single"/>
        </w:rPr>
        <w:t xml:space="preserve">Professional Volunteer Staff </w:t>
      </w:r>
    </w:p>
    <w:p w14:paraId="2DD757DA" w14:textId="07BAFF52" w:rsidR="005E624A" w:rsidRPr="00076357" w:rsidRDefault="001C2C98" w:rsidP="00076357">
      <w:pPr>
        <w:spacing w:after="0" w:line="240" w:lineRule="auto"/>
        <w:ind w:left="300"/>
        <w:rPr>
          <w:rFonts w:ascii="Arial" w:eastAsia="Times New Roman" w:hAnsi="Arial" w:cs="Arial"/>
          <w:sz w:val="28"/>
          <w:szCs w:val="28"/>
        </w:rPr>
      </w:pPr>
      <w:r w:rsidRPr="001C2C98">
        <w:rPr>
          <w:rFonts w:ascii="Arial" w:eastAsia="Times New Roman" w:hAnsi="Arial" w:cs="Arial"/>
          <w:sz w:val="28"/>
          <w:szCs w:val="28"/>
        </w:rPr>
        <w:t>Volunteer staff serving the district in a professional capacity are reported with a Role ID from code table C021.</w:t>
      </w:r>
    </w:p>
    <w:p w14:paraId="1B22F34B" w14:textId="77777777" w:rsidR="005E624A" w:rsidRDefault="005E624A" w:rsidP="001C2C98">
      <w:pPr>
        <w:spacing w:after="0" w:line="240" w:lineRule="auto"/>
        <w:ind w:left="300"/>
        <w:rPr>
          <w:rFonts w:ascii="Arial" w:eastAsia="Times New Roman" w:hAnsi="Arial" w:cs="Arial"/>
          <w:sz w:val="28"/>
          <w:szCs w:val="28"/>
          <w:u w:val="single"/>
        </w:rPr>
      </w:pPr>
    </w:p>
    <w:p w14:paraId="6C382483" w14:textId="77777777" w:rsidR="005E624A" w:rsidRDefault="005E624A" w:rsidP="001C2C98">
      <w:pPr>
        <w:spacing w:after="0" w:line="240" w:lineRule="auto"/>
        <w:ind w:left="300"/>
        <w:rPr>
          <w:rFonts w:ascii="Arial" w:eastAsia="Times New Roman" w:hAnsi="Arial" w:cs="Arial"/>
          <w:sz w:val="28"/>
          <w:szCs w:val="28"/>
          <w:u w:val="single"/>
        </w:rPr>
      </w:pPr>
    </w:p>
    <w:p w14:paraId="2CEC0245" w14:textId="77777777" w:rsidR="00BC4073" w:rsidRDefault="00BC4073" w:rsidP="001C2C98">
      <w:pPr>
        <w:spacing w:after="0" w:line="240" w:lineRule="auto"/>
        <w:ind w:left="300"/>
        <w:rPr>
          <w:rFonts w:ascii="Arial" w:eastAsia="Times New Roman" w:hAnsi="Arial" w:cs="Arial"/>
          <w:sz w:val="28"/>
          <w:szCs w:val="28"/>
          <w:u w:val="single"/>
        </w:rPr>
      </w:pPr>
    </w:p>
    <w:p w14:paraId="61EE75B2" w14:textId="77777777" w:rsidR="00BC4073" w:rsidRDefault="00BC4073" w:rsidP="001C2C98">
      <w:pPr>
        <w:spacing w:after="0" w:line="240" w:lineRule="auto"/>
        <w:ind w:left="300"/>
        <w:rPr>
          <w:rFonts w:ascii="Arial" w:eastAsia="Times New Roman" w:hAnsi="Arial" w:cs="Arial"/>
          <w:sz w:val="28"/>
          <w:szCs w:val="28"/>
          <w:u w:val="single"/>
        </w:rPr>
      </w:pPr>
    </w:p>
    <w:p w14:paraId="475E9A54" w14:textId="751FD9AB" w:rsidR="001C2C98" w:rsidRPr="001C2C98" w:rsidRDefault="001C2C98" w:rsidP="001C2C98">
      <w:pPr>
        <w:spacing w:after="0" w:line="240" w:lineRule="auto"/>
        <w:ind w:left="300"/>
        <w:rPr>
          <w:rFonts w:ascii="Arial" w:eastAsia="Times New Roman" w:hAnsi="Arial" w:cs="Arial"/>
          <w:sz w:val="28"/>
          <w:szCs w:val="28"/>
        </w:rPr>
      </w:pPr>
      <w:proofErr w:type="gramStart"/>
      <w:r w:rsidRPr="001C2C98">
        <w:rPr>
          <w:rFonts w:ascii="Arial" w:eastAsia="Times New Roman" w:hAnsi="Arial" w:cs="Arial"/>
          <w:sz w:val="28"/>
          <w:szCs w:val="28"/>
          <w:u w:val="single"/>
        </w:rPr>
        <w:t>Para-professionals</w:t>
      </w:r>
      <w:proofErr w:type="gramEnd"/>
    </w:p>
    <w:p w14:paraId="1353764A" w14:textId="77777777" w:rsidR="001C2C98" w:rsidRPr="001C2C98" w:rsidRDefault="001C2C98" w:rsidP="001C2C98">
      <w:pPr>
        <w:spacing w:after="0" w:line="240" w:lineRule="auto"/>
        <w:ind w:left="300"/>
        <w:rPr>
          <w:rFonts w:ascii="Arial" w:eastAsia="Times New Roman" w:hAnsi="Arial" w:cs="Arial"/>
          <w:sz w:val="28"/>
          <w:szCs w:val="28"/>
        </w:rPr>
      </w:pPr>
      <w:proofErr w:type="gramStart"/>
      <w:r w:rsidRPr="001C2C98">
        <w:rPr>
          <w:rFonts w:ascii="Arial" w:eastAsia="Times New Roman" w:hAnsi="Arial" w:cs="Arial"/>
          <w:sz w:val="28"/>
          <w:szCs w:val="28"/>
        </w:rPr>
        <w:t>Para-professionals</w:t>
      </w:r>
      <w:proofErr w:type="gramEnd"/>
      <w:r w:rsidRPr="001C2C98">
        <w:rPr>
          <w:rFonts w:ascii="Arial" w:eastAsia="Times New Roman" w:hAnsi="Arial" w:cs="Arial"/>
          <w:sz w:val="28"/>
          <w:szCs w:val="28"/>
        </w:rPr>
        <w:t xml:space="preserve"> are limited to two particular services; Educational Aides (Role ID 033) and Certified Interpreters (Role ID 036). Paraprofessional staff are not included in the auxiliary category.  </w:t>
      </w:r>
    </w:p>
    <w:p w14:paraId="03EDAC55" w14:textId="77777777" w:rsidR="001C2C98" w:rsidRPr="001C2C98" w:rsidRDefault="001C2C98" w:rsidP="001C2C98">
      <w:pPr>
        <w:spacing w:after="0" w:line="240" w:lineRule="auto"/>
        <w:rPr>
          <w:rFonts w:ascii="Arial" w:eastAsia="Times New Roman" w:hAnsi="Arial" w:cs="Arial"/>
          <w:sz w:val="28"/>
          <w:szCs w:val="28"/>
        </w:rPr>
      </w:pPr>
      <w:r w:rsidRPr="001C2C98">
        <w:rPr>
          <w:rFonts w:ascii="Arial" w:eastAsia="Times New Roman" w:hAnsi="Arial" w:cs="Arial"/>
          <w:sz w:val="28"/>
          <w:szCs w:val="28"/>
        </w:rPr>
        <w:t> </w:t>
      </w:r>
    </w:p>
    <w:p w14:paraId="4FF8FC3D" w14:textId="77777777" w:rsidR="001C2C98" w:rsidRPr="001C2C98" w:rsidRDefault="001C2C98" w:rsidP="001C2C98">
      <w:pPr>
        <w:spacing w:after="0" w:line="240" w:lineRule="auto"/>
        <w:rPr>
          <w:rFonts w:ascii="Arial" w:eastAsia="Times New Roman" w:hAnsi="Arial" w:cs="Arial"/>
          <w:sz w:val="28"/>
          <w:szCs w:val="28"/>
        </w:rPr>
      </w:pPr>
      <w:r w:rsidRPr="001C2C98">
        <w:rPr>
          <w:rFonts w:ascii="Arial" w:eastAsia="Times New Roman" w:hAnsi="Arial" w:cs="Arial"/>
          <w:b/>
          <w:sz w:val="28"/>
          <w:szCs w:val="28"/>
        </w:rPr>
        <w:t>Staff Reported with AUXILIARY-ROLE-ID from C213 Code Table:</w:t>
      </w:r>
    </w:p>
    <w:p w14:paraId="1DF19551" w14:textId="77777777" w:rsidR="001C2C98" w:rsidRPr="001C2C98" w:rsidRDefault="001C2C98" w:rsidP="001C2C98">
      <w:pPr>
        <w:spacing w:after="0" w:line="240" w:lineRule="auto"/>
        <w:ind w:left="300"/>
        <w:rPr>
          <w:rFonts w:ascii="Arial" w:eastAsia="Times New Roman" w:hAnsi="Arial" w:cs="Arial"/>
          <w:sz w:val="28"/>
          <w:szCs w:val="28"/>
        </w:rPr>
      </w:pPr>
      <w:r w:rsidRPr="001C2C98">
        <w:rPr>
          <w:rFonts w:ascii="Arial" w:eastAsia="Times New Roman" w:hAnsi="Arial" w:cs="Arial"/>
          <w:sz w:val="28"/>
          <w:szCs w:val="28"/>
          <w:u w:val="single"/>
        </w:rPr>
        <w:t>Auxiliary Non-Professional Staff</w:t>
      </w:r>
    </w:p>
    <w:p w14:paraId="57FA0024" w14:textId="77777777" w:rsidR="001C2C98" w:rsidRPr="001C2C98" w:rsidRDefault="001C2C98" w:rsidP="001C2C98">
      <w:pPr>
        <w:spacing w:after="0" w:line="240" w:lineRule="auto"/>
        <w:ind w:left="300"/>
        <w:rPr>
          <w:rFonts w:ascii="Arial" w:eastAsia="Times New Roman" w:hAnsi="Arial" w:cs="Arial"/>
          <w:sz w:val="28"/>
          <w:szCs w:val="28"/>
        </w:rPr>
      </w:pPr>
      <w:r w:rsidRPr="001C2C98">
        <w:rPr>
          <w:rFonts w:ascii="Arial" w:eastAsia="Times New Roman" w:hAnsi="Arial" w:cs="Arial"/>
          <w:sz w:val="28"/>
          <w:szCs w:val="28"/>
        </w:rPr>
        <w:lastRenderedPageBreak/>
        <w:t xml:space="preserve">Auxiliary non-professional staff include all other persons serving the LEA as an employee that do not have a specific ROLE-ID. Do not report contracted auxiliary non-professional staff. </w:t>
      </w:r>
    </w:p>
    <w:p w14:paraId="2CE45C5E" w14:textId="77777777" w:rsidR="001C2C98" w:rsidRPr="001C2C98" w:rsidRDefault="001C2C98" w:rsidP="001C2C98">
      <w:pPr>
        <w:spacing w:after="0" w:line="240" w:lineRule="auto"/>
        <w:rPr>
          <w:rFonts w:ascii="Arial" w:eastAsia="Times New Roman" w:hAnsi="Arial" w:cs="Arial"/>
          <w:sz w:val="28"/>
          <w:szCs w:val="28"/>
        </w:rPr>
      </w:pPr>
      <w:r w:rsidRPr="001C2C98">
        <w:rPr>
          <w:rFonts w:ascii="Arial" w:eastAsia="Times New Roman" w:hAnsi="Arial" w:cs="Arial"/>
          <w:sz w:val="28"/>
          <w:szCs w:val="28"/>
        </w:rPr>
        <w:t> </w:t>
      </w:r>
    </w:p>
    <w:p w14:paraId="4FB83C38" w14:textId="77777777" w:rsidR="001C2C98" w:rsidRPr="001C2C98" w:rsidRDefault="001C2C98" w:rsidP="001C2C98">
      <w:pPr>
        <w:spacing w:after="0" w:line="240" w:lineRule="auto"/>
        <w:ind w:left="300"/>
        <w:rPr>
          <w:rFonts w:ascii="Arial" w:eastAsia="Times New Roman" w:hAnsi="Arial" w:cs="Arial"/>
          <w:sz w:val="28"/>
          <w:szCs w:val="28"/>
        </w:rPr>
      </w:pPr>
      <w:r w:rsidRPr="001C2C98">
        <w:rPr>
          <w:rFonts w:ascii="Arial" w:eastAsia="Times New Roman" w:hAnsi="Arial" w:cs="Arial"/>
          <w:sz w:val="28"/>
          <w:szCs w:val="28"/>
        </w:rPr>
        <w:t xml:space="preserve">The identification of a person as auxiliary non-professional does not depend on their educational level and/or certification status. For example, the school janitor may have a college degree, but based upon the duties that he performs, he is identified as auxiliary. </w:t>
      </w:r>
    </w:p>
    <w:p w14:paraId="69EB016A" w14:textId="77777777" w:rsidR="001C2C98" w:rsidRPr="001C2C98" w:rsidRDefault="001C2C98" w:rsidP="001C2C98">
      <w:pPr>
        <w:spacing w:after="0" w:line="240" w:lineRule="auto"/>
        <w:rPr>
          <w:rFonts w:ascii="Arial" w:eastAsia="Times New Roman" w:hAnsi="Arial" w:cs="Arial"/>
          <w:sz w:val="28"/>
          <w:szCs w:val="28"/>
        </w:rPr>
      </w:pPr>
      <w:r w:rsidRPr="001C2C98">
        <w:rPr>
          <w:rFonts w:ascii="Arial" w:eastAsia="Times New Roman" w:hAnsi="Arial" w:cs="Arial"/>
          <w:sz w:val="28"/>
          <w:szCs w:val="28"/>
        </w:rPr>
        <w:t> </w:t>
      </w:r>
    </w:p>
    <w:p w14:paraId="77A22DE0" w14:textId="77777777" w:rsidR="001C2C98" w:rsidRPr="001C2C98" w:rsidRDefault="001C2C98" w:rsidP="001C2C98">
      <w:pPr>
        <w:spacing w:after="0" w:line="240" w:lineRule="auto"/>
        <w:ind w:left="300"/>
        <w:rPr>
          <w:rFonts w:ascii="Arial" w:eastAsia="Times New Roman" w:hAnsi="Arial" w:cs="Arial"/>
          <w:sz w:val="28"/>
          <w:szCs w:val="28"/>
        </w:rPr>
      </w:pPr>
      <w:r w:rsidRPr="001C2C98">
        <w:rPr>
          <w:rFonts w:ascii="Arial" w:eastAsia="Times New Roman" w:hAnsi="Arial" w:cs="Arial"/>
          <w:sz w:val="28"/>
          <w:szCs w:val="28"/>
        </w:rPr>
        <w:t xml:space="preserve">Auxiliary non-professional staff includes such employees as food service workers, cafeteria monitors, school crossing guards, security guards, clerks (such as attendance, purchasing, accounting, payroll, general office, file, mail), receptionists, secretaries, maintenance workers (bus, plant, etc.),groundskeepers, bus drivers, custodial staff, data processing key entry personnel, delivery </w:t>
      </w:r>
      <w:r w:rsidRPr="001C2C98">
        <w:rPr>
          <w:rFonts w:ascii="Arial" w:eastAsia="Times New Roman" w:hAnsi="Arial" w:cs="Arial"/>
          <w:sz w:val="28"/>
          <w:szCs w:val="28"/>
        </w:rPr>
        <w:lastRenderedPageBreak/>
        <w:t xml:space="preserve">personnel (mail, equipment, etc.), aides to the school nurse, and library aides. These are employees who do not fit the description in any Role ID code, including Role IDs 113 and 114 from code table C021.  These staff members will be reported with an AUXILIARY-ROLE-ID (E1594) under the </w:t>
      </w:r>
      <w:proofErr w:type="spellStart"/>
      <w:r w:rsidRPr="001C2C98">
        <w:rPr>
          <w:rFonts w:ascii="Arial" w:eastAsia="Times New Roman" w:hAnsi="Arial" w:cs="Arial"/>
          <w:sz w:val="28"/>
          <w:szCs w:val="28"/>
        </w:rPr>
        <w:t>StaffEducationOrgEmploymentAssociationExtension</w:t>
      </w:r>
      <w:proofErr w:type="spellEnd"/>
      <w:r w:rsidRPr="001C2C98">
        <w:rPr>
          <w:rFonts w:ascii="Arial" w:eastAsia="Times New Roman" w:hAnsi="Arial" w:cs="Arial"/>
          <w:sz w:val="28"/>
          <w:szCs w:val="28"/>
        </w:rPr>
        <w:t>.</w:t>
      </w:r>
    </w:p>
    <w:p w14:paraId="23C6D992" w14:textId="77777777" w:rsidR="001C2C98" w:rsidRPr="001C2C98" w:rsidRDefault="001C2C98" w:rsidP="001C2C98">
      <w:pPr>
        <w:spacing w:after="0" w:line="240" w:lineRule="auto"/>
        <w:rPr>
          <w:rFonts w:ascii="Arial" w:eastAsia="Times New Roman" w:hAnsi="Arial" w:cs="Arial"/>
          <w:sz w:val="28"/>
          <w:szCs w:val="28"/>
        </w:rPr>
      </w:pPr>
      <w:r w:rsidRPr="001C2C98">
        <w:rPr>
          <w:rFonts w:ascii="Arial" w:eastAsia="Times New Roman" w:hAnsi="Arial" w:cs="Arial"/>
          <w:sz w:val="28"/>
          <w:szCs w:val="28"/>
        </w:rPr>
        <w:t> </w:t>
      </w:r>
    </w:p>
    <w:p w14:paraId="1E957ECC" w14:textId="682E19E5" w:rsidR="001C2C98" w:rsidRPr="008B5B25" w:rsidRDefault="001C2C98" w:rsidP="001C2C98">
      <w:pPr>
        <w:spacing w:after="0" w:line="240" w:lineRule="auto"/>
        <w:ind w:left="300"/>
        <w:rPr>
          <w:rFonts w:ascii="Arial" w:eastAsia="Times New Roman" w:hAnsi="Arial" w:cs="Arial"/>
          <w:sz w:val="28"/>
          <w:szCs w:val="28"/>
        </w:rPr>
      </w:pPr>
      <w:r w:rsidRPr="001C2C98">
        <w:rPr>
          <w:rFonts w:ascii="Arial" w:eastAsia="Times New Roman" w:hAnsi="Arial" w:cs="Arial"/>
          <w:sz w:val="28"/>
          <w:szCs w:val="28"/>
        </w:rPr>
        <w:t xml:space="preserve">Auxiliary non-professional staff does not include those employees considered to be professional-level staff in the district. Possible examples of auxiliary professional staff are computer programmers, computer operators, bookkeepers, executive assistants to administrators, or any other professional-level staff who have identifiable roles. </w:t>
      </w:r>
    </w:p>
    <w:p w14:paraId="4BA45276" w14:textId="79FC64C3" w:rsidR="001C2C98" w:rsidRPr="008B5B25" w:rsidRDefault="001C2C98" w:rsidP="001C2C98">
      <w:pPr>
        <w:spacing w:after="0" w:line="240" w:lineRule="auto"/>
        <w:ind w:left="300"/>
        <w:rPr>
          <w:rFonts w:ascii="Arial" w:eastAsia="Times New Roman" w:hAnsi="Arial" w:cs="Arial"/>
          <w:sz w:val="28"/>
          <w:szCs w:val="28"/>
        </w:rPr>
      </w:pPr>
    </w:p>
    <w:p w14:paraId="3F465869" w14:textId="77777777" w:rsidR="00071349" w:rsidRDefault="00071349" w:rsidP="001C2C98">
      <w:pPr>
        <w:spacing w:after="0" w:line="240" w:lineRule="auto"/>
        <w:rPr>
          <w:rFonts w:ascii="Arial" w:eastAsia="Times New Roman" w:hAnsi="Arial" w:cs="Arial"/>
          <w:b/>
          <w:sz w:val="28"/>
          <w:szCs w:val="28"/>
        </w:rPr>
      </w:pPr>
    </w:p>
    <w:p w14:paraId="33D6EC56" w14:textId="20CBA359" w:rsidR="001C2C98" w:rsidRPr="001C2C98" w:rsidRDefault="001C2C98" w:rsidP="001C2C98">
      <w:pPr>
        <w:spacing w:after="0" w:line="240" w:lineRule="auto"/>
        <w:rPr>
          <w:rFonts w:ascii="Arial" w:eastAsia="Times New Roman" w:hAnsi="Arial" w:cs="Arial"/>
          <w:sz w:val="28"/>
          <w:szCs w:val="28"/>
        </w:rPr>
      </w:pPr>
      <w:r w:rsidRPr="001C2C98">
        <w:rPr>
          <w:rFonts w:ascii="Arial" w:eastAsia="Times New Roman" w:hAnsi="Arial" w:cs="Arial"/>
          <w:b/>
          <w:sz w:val="28"/>
          <w:szCs w:val="28"/>
        </w:rPr>
        <w:t>Staff Not Reported:</w:t>
      </w:r>
    </w:p>
    <w:p w14:paraId="5735733C" w14:textId="77777777" w:rsidR="001C2C98" w:rsidRPr="001C2C98" w:rsidRDefault="001C2C98" w:rsidP="001C2C98">
      <w:pPr>
        <w:spacing w:after="0" w:line="240" w:lineRule="auto"/>
        <w:rPr>
          <w:rFonts w:ascii="Arial" w:eastAsia="Times New Roman" w:hAnsi="Arial" w:cs="Arial"/>
          <w:sz w:val="28"/>
          <w:szCs w:val="28"/>
        </w:rPr>
      </w:pPr>
    </w:p>
    <w:p w14:paraId="3892B664" w14:textId="77777777" w:rsidR="001C2C98" w:rsidRPr="001C2C98" w:rsidRDefault="001C2C98" w:rsidP="001C2C98">
      <w:pPr>
        <w:spacing w:after="0" w:line="240" w:lineRule="auto"/>
        <w:ind w:left="300"/>
        <w:rPr>
          <w:rFonts w:ascii="Arial" w:eastAsia="Times New Roman" w:hAnsi="Arial" w:cs="Arial"/>
          <w:sz w:val="28"/>
          <w:szCs w:val="28"/>
        </w:rPr>
      </w:pPr>
      <w:r w:rsidRPr="001C2C98">
        <w:rPr>
          <w:rFonts w:ascii="Arial" w:eastAsia="Times New Roman" w:hAnsi="Arial" w:cs="Arial"/>
          <w:sz w:val="28"/>
          <w:szCs w:val="28"/>
          <w:u w:val="single"/>
        </w:rPr>
        <w:lastRenderedPageBreak/>
        <w:t xml:space="preserve">Non-Professional Volunteer Staff </w:t>
      </w:r>
    </w:p>
    <w:p w14:paraId="6F6BDBE3" w14:textId="77777777" w:rsidR="001C2C98" w:rsidRPr="001C2C98" w:rsidRDefault="001C2C98" w:rsidP="001C2C98">
      <w:pPr>
        <w:spacing w:after="0" w:line="240" w:lineRule="auto"/>
        <w:ind w:left="300"/>
        <w:rPr>
          <w:rFonts w:ascii="Arial" w:eastAsia="Times New Roman" w:hAnsi="Arial" w:cs="Arial"/>
          <w:sz w:val="28"/>
          <w:szCs w:val="28"/>
        </w:rPr>
      </w:pPr>
      <w:r w:rsidRPr="001C2C98">
        <w:rPr>
          <w:rFonts w:ascii="Arial" w:eastAsia="Times New Roman" w:hAnsi="Arial" w:cs="Arial"/>
          <w:sz w:val="28"/>
          <w:szCs w:val="28"/>
        </w:rPr>
        <w:t>Volunteer staff are only reported if the volunteer is serving the district in a professional capacity.  Professional volunteer staff will be reported with a Role ID from code table C021.  All other volunteer staff are not reported through the TSDS system as school staff.</w:t>
      </w:r>
    </w:p>
    <w:p w14:paraId="17DF9133" w14:textId="77777777" w:rsidR="001C2C98" w:rsidRPr="001C2C98" w:rsidRDefault="001C2C98" w:rsidP="001C2C98">
      <w:pPr>
        <w:spacing w:after="0" w:line="240" w:lineRule="auto"/>
        <w:rPr>
          <w:rFonts w:ascii="Arial" w:eastAsia="Times New Roman" w:hAnsi="Arial" w:cs="Arial"/>
          <w:sz w:val="28"/>
          <w:szCs w:val="28"/>
        </w:rPr>
      </w:pPr>
      <w:r w:rsidRPr="001C2C98">
        <w:rPr>
          <w:rFonts w:ascii="Arial" w:eastAsia="Times New Roman" w:hAnsi="Arial" w:cs="Arial"/>
          <w:sz w:val="28"/>
          <w:szCs w:val="28"/>
        </w:rPr>
        <w:t> </w:t>
      </w:r>
    </w:p>
    <w:p w14:paraId="630C5AEA" w14:textId="77777777" w:rsidR="006667FE" w:rsidRDefault="001C2C98" w:rsidP="001C2C98">
      <w:pPr>
        <w:spacing w:after="0" w:line="240" w:lineRule="auto"/>
        <w:rPr>
          <w:rFonts w:ascii="Arial" w:eastAsia="Times New Roman" w:hAnsi="Arial" w:cs="Arial"/>
          <w:color w:val="000000" w:themeColor="text1"/>
          <w:sz w:val="28"/>
          <w:szCs w:val="28"/>
        </w:rPr>
      </w:pPr>
      <w:r w:rsidRPr="001C2C98">
        <w:rPr>
          <w:rFonts w:ascii="Arial" w:eastAsia="Times New Roman" w:hAnsi="Arial" w:cs="Arial"/>
          <w:color w:val="000000" w:themeColor="text1"/>
          <w:sz w:val="28"/>
          <w:szCs w:val="28"/>
        </w:rPr>
        <w:t xml:space="preserve">For the PEIMS Fall Submission (1), each person reported through the 30040 </w:t>
      </w:r>
      <w:proofErr w:type="spellStart"/>
      <w:r w:rsidRPr="001C2C98">
        <w:rPr>
          <w:rFonts w:ascii="Arial" w:eastAsia="Times New Roman" w:hAnsi="Arial" w:cs="Arial"/>
          <w:color w:val="000000" w:themeColor="text1"/>
          <w:sz w:val="28"/>
          <w:szCs w:val="28"/>
        </w:rPr>
        <w:t>StaffExtension</w:t>
      </w:r>
      <w:proofErr w:type="spellEnd"/>
      <w:r w:rsidRPr="001C2C98">
        <w:rPr>
          <w:rFonts w:ascii="Arial" w:eastAsia="Times New Roman" w:hAnsi="Arial" w:cs="Arial"/>
          <w:color w:val="000000" w:themeColor="text1"/>
          <w:sz w:val="28"/>
          <w:szCs w:val="28"/>
        </w:rPr>
        <w:t xml:space="preserve"> Complex Type is required to have a value reported for either the </w:t>
      </w:r>
    </w:p>
    <w:p w14:paraId="24E87ACE" w14:textId="77777777" w:rsidR="006667FE" w:rsidRDefault="006667FE" w:rsidP="001C2C98">
      <w:pPr>
        <w:spacing w:after="0" w:line="240" w:lineRule="auto"/>
        <w:rPr>
          <w:rFonts w:ascii="Arial" w:eastAsia="Times New Roman" w:hAnsi="Arial" w:cs="Arial"/>
          <w:color w:val="000000" w:themeColor="text1"/>
          <w:sz w:val="28"/>
          <w:szCs w:val="28"/>
        </w:rPr>
      </w:pPr>
    </w:p>
    <w:p w14:paraId="76D1FD35" w14:textId="6C08B3D9" w:rsidR="001C2C98" w:rsidRPr="001C2C98" w:rsidRDefault="001C2C98" w:rsidP="001C2C98">
      <w:pPr>
        <w:spacing w:after="0" w:line="240" w:lineRule="auto"/>
        <w:rPr>
          <w:rFonts w:ascii="Arial" w:eastAsia="Times New Roman" w:hAnsi="Arial" w:cs="Arial"/>
          <w:sz w:val="28"/>
          <w:szCs w:val="28"/>
        </w:rPr>
      </w:pPr>
      <w:r w:rsidRPr="001C2C98">
        <w:rPr>
          <w:rFonts w:ascii="Arial" w:eastAsia="Times New Roman" w:hAnsi="Arial" w:cs="Arial"/>
          <w:color w:val="000000" w:themeColor="text1"/>
          <w:sz w:val="28"/>
          <w:szCs w:val="28"/>
        </w:rPr>
        <w:t>Auxiliary Role ID in</w:t>
      </w:r>
      <w:r w:rsidRPr="001C2C98">
        <w:rPr>
          <w:rFonts w:ascii="Arial" w:eastAsia="Times New Roman" w:hAnsi="Arial" w:cs="Arial"/>
          <w:sz w:val="28"/>
          <w:szCs w:val="28"/>
        </w:rPr>
        <w:t xml:space="preserve"> the 30050 </w:t>
      </w:r>
      <w:proofErr w:type="spellStart"/>
      <w:r w:rsidRPr="001C2C98">
        <w:rPr>
          <w:rFonts w:ascii="Arial" w:eastAsia="Times New Roman" w:hAnsi="Arial" w:cs="Arial"/>
          <w:sz w:val="28"/>
          <w:szCs w:val="28"/>
        </w:rPr>
        <w:t>StaffEducationOrgEmploymentAssociationExtension</w:t>
      </w:r>
      <w:proofErr w:type="spellEnd"/>
      <w:r w:rsidRPr="001C2C98">
        <w:rPr>
          <w:rFonts w:ascii="Arial" w:eastAsia="Times New Roman" w:hAnsi="Arial" w:cs="Arial"/>
          <w:sz w:val="28"/>
          <w:szCs w:val="28"/>
        </w:rPr>
        <w:t xml:space="preserve"> Complex Type or/and the Role ID in the 30090 </w:t>
      </w:r>
      <w:proofErr w:type="spellStart"/>
      <w:r w:rsidRPr="001C2C98">
        <w:rPr>
          <w:rFonts w:ascii="Arial" w:eastAsia="Times New Roman" w:hAnsi="Arial" w:cs="Arial"/>
          <w:sz w:val="28"/>
          <w:szCs w:val="28"/>
        </w:rPr>
        <w:t>StaffResponsibilitiesExtension</w:t>
      </w:r>
      <w:proofErr w:type="spellEnd"/>
      <w:r w:rsidRPr="001C2C98">
        <w:rPr>
          <w:rFonts w:ascii="Arial" w:eastAsia="Times New Roman" w:hAnsi="Arial" w:cs="Arial"/>
          <w:sz w:val="28"/>
          <w:szCs w:val="28"/>
        </w:rPr>
        <w:t xml:space="preserve"> Complex Type.</w:t>
      </w:r>
    </w:p>
    <w:p w14:paraId="70EBD67B" w14:textId="77777777" w:rsidR="001C2C98" w:rsidRPr="001C2C98" w:rsidRDefault="001C2C98" w:rsidP="001C2C98">
      <w:pPr>
        <w:spacing w:after="0" w:line="240" w:lineRule="auto"/>
        <w:rPr>
          <w:rFonts w:ascii="Arial" w:eastAsia="Times New Roman" w:hAnsi="Arial" w:cs="Arial"/>
          <w:sz w:val="28"/>
          <w:szCs w:val="28"/>
        </w:rPr>
      </w:pPr>
    </w:p>
    <w:p w14:paraId="01AA1629" w14:textId="7F13E963" w:rsidR="001D4AC5" w:rsidRPr="008B5B25" w:rsidRDefault="001C2C98" w:rsidP="00887BC9">
      <w:pPr>
        <w:spacing w:after="0" w:line="240" w:lineRule="auto"/>
        <w:rPr>
          <w:rFonts w:ascii="Arial" w:eastAsia="Times New Roman" w:hAnsi="Arial" w:cs="Arial"/>
          <w:sz w:val="28"/>
          <w:szCs w:val="28"/>
        </w:rPr>
      </w:pPr>
      <w:r w:rsidRPr="001C2C98">
        <w:rPr>
          <w:rFonts w:ascii="Arial" w:eastAsia="Times New Roman" w:hAnsi="Arial" w:cs="Arial"/>
          <w:sz w:val="28"/>
          <w:szCs w:val="28"/>
        </w:rPr>
        <w:t xml:space="preserve">The reporting of the correct Role ID and Auxiliary Role ID for each staff person reported through the </w:t>
      </w:r>
      <w:proofErr w:type="spellStart"/>
      <w:r w:rsidRPr="001C2C98">
        <w:rPr>
          <w:rFonts w:ascii="Arial" w:eastAsia="Times New Roman" w:hAnsi="Arial" w:cs="Arial"/>
          <w:sz w:val="28"/>
          <w:szCs w:val="28"/>
        </w:rPr>
        <w:lastRenderedPageBreak/>
        <w:t>StaffExtension</w:t>
      </w:r>
      <w:proofErr w:type="spellEnd"/>
      <w:r w:rsidRPr="001C2C98">
        <w:rPr>
          <w:rFonts w:ascii="Arial" w:eastAsia="Times New Roman" w:hAnsi="Arial" w:cs="Arial"/>
          <w:sz w:val="28"/>
          <w:szCs w:val="28"/>
        </w:rPr>
        <w:t xml:space="preserve"> Complex Type is controlled by the Object Codes reported on the 30060 </w:t>
      </w:r>
      <w:proofErr w:type="spellStart"/>
      <w:r w:rsidRPr="001C2C98">
        <w:rPr>
          <w:rFonts w:ascii="Arial" w:eastAsia="Times New Roman" w:hAnsi="Arial" w:cs="Arial"/>
          <w:sz w:val="28"/>
          <w:szCs w:val="28"/>
        </w:rPr>
        <w:t>PayrollExtension</w:t>
      </w:r>
      <w:proofErr w:type="spellEnd"/>
      <w:r w:rsidRPr="001C2C98">
        <w:rPr>
          <w:rFonts w:ascii="Arial" w:eastAsia="Times New Roman" w:hAnsi="Arial" w:cs="Arial"/>
          <w:sz w:val="28"/>
          <w:szCs w:val="28"/>
        </w:rPr>
        <w:t xml:space="preserve"> Complex Type.  It is possible for a single staff person to have both an Auxiliary Role ID and a Role ID if the person is paid as a professional and a support person evidenced by multiple payroll entri</w:t>
      </w:r>
      <w:r w:rsidR="008B5B25" w:rsidRPr="008B5B25">
        <w:rPr>
          <w:rFonts w:ascii="Arial" w:eastAsia="Times New Roman" w:hAnsi="Arial" w:cs="Arial"/>
          <w:sz w:val="28"/>
          <w:szCs w:val="28"/>
        </w:rPr>
        <w:t>es.</w:t>
      </w:r>
    </w:p>
    <w:p w14:paraId="06235F54" w14:textId="77777777" w:rsidR="001D4AC5" w:rsidRDefault="001D4AC5" w:rsidP="001C2C98">
      <w:pPr>
        <w:spacing w:after="0" w:line="240" w:lineRule="auto"/>
        <w:ind w:left="600"/>
        <w:rPr>
          <w:rFonts w:ascii="Arial" w:eastAsia="Times New Roman" w:hAnsi="Arial" w:cs="Arial"/>
          <w:b/>
          <w:sz w:val="20"/>
          <w:szCs w:val="20"/>
        </w:rPr>
      </w:pPr>
    </w:p>
    <w:p w14:paraId="0534F189" w14:textId="77777777" w:rsidR="001D4AC5" w:rsidRDefault="001D4AC5" w:rsidP="001C2C98">
      <w:pPr>
        <w:spacing w:after="0" w:line="240" w:lineRule="auto"/>
        <w:ind w:left="600"/>
        <w:rPr>
          <w:rFonts w:ascii="Arial" w:eastAsia="Times New Roman" w:hAnsi="Arial" w:cs="Arial"/>
          <w:b/>
          <w:sz w:val="20"/>
          <w:szCs w:val="20"/>
        </w:rPr>
      </w:pPr>
    </w:p>
    <w:p w14:paraId="191910A5" w14:textId="160CD430" w:rsidR="001C2C98" w:rsidRPr="001C2C98" w:rsidRDefault="001C2C98" w:rsidP="001C2C98">
      <w:pPr>
        <w:spacing w:after="0" w:line="240" w:lineRule="auto"/>
        <w:ind w:left="600"/>
        <w:rPr>
          <w:rFonts w:ascii="Arial" w:eastAsia="Times New Roman" w:hAnsi="Arial" w:cs="Arial"/>
          <w:sz w:val="28"/>
          <w:szCs w:val="28"/>
        </w:rPr>
      </w:pPr>
      <w:r w:rsidRPr="001C2C98">
        <w:rPr>
          <w:rFonts w:ascii="Arial" w:eastAsia="Times New Roman" w:hAnsi="Arial" w:cs="Arial"/>
          <w:b/>
          <w:sz w:val="28"/>
          <w:szCs w:val="28"/>
        </w:rPr>
        <w:t>Determining OBJECT-CODE from ROLE-ID or/and AUXILIARY-ROLE-ID</w:t>
      </w:r>
    </w:p>
    <w:p w14:paraId="71A0401D" w14:textId="77777777" w:rsidR="001C2C98" w:rsidRPr="001C2C98" w:rsidRDefault="001C2C98" w:rsidP="001C2C98">
      <w:pPr>
        <w:spacing w:after="0" w:line="240" w:lineRule="auto"/>
        <w:rPr>
          <w:rFonts w:ascii="Arial" w:eastAsia="Times New Roman" w:hAnsi="Arial" w:cs="Arial"/>
          <w:sz w:val="20"/>
          <w:szCs w:val="20"/>
        </w:rPr>
      </w:pPr>
    </w:p>
    <w:tbl>
      <w:tblPr>
        <w:tblW w:w="5054" w:type="pct"/>
        <w:tblInd w:w="-118" w:type="dxa"/>
        <w:tblCellMar>
          <w:left w:w="0" w:type="dxa"/>
          <w:right w:w="0" w:type="dxa"/>
        </w:tblCellMar>
        <w:tblLook w:val="04A0" w:firstRow="1" w:lastRow="0" w:firstColumn="1" w:lastColumn="0" w:noHBand="0" w:noVBand="1"/>
      </w:tblPr>
      <w:tblGrid>
        <w:gridCol w:w="2996"/>
        <w:gridCol w:w="2889"/>
        <w:gridCol w:w="5011"/>
      </w:tblGrid>
      <w:tr w:rsidR="001C2C98" w:rsidRPr="001C2C98" w14:paraId="5A836E19" w14:textId="77777777" w:rsidTr="001C2C98">
        <w:trPr>
          <w:trHeight w:val="679"/>
          <w:tblHeader/>
        </w:trPr>
        <w:tc>
          <w:tcPr>
            <w:tcW w:w="11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C87EE4" w14:textId="77777777" w:rsidR="001C2C98" w:rsidRPr="001C2C98" w:rsidRDefault="001C2C98" w:rsidP="001C2C98">
            <w:pPr>
              <w:spacing w:line="256" w:lineRule="auto"/>
              <w:rPr>
                <w:rFonts w:ascii="Calibri" w:eastAsia="Times New Roman" w:hAnsi="Calibri" w:cs="Calibri"/>
              </w:rPr>
            </w:pPr>
            <w:r w:rsidRPr="001C2C98">
              <w:rPr>
                <w:rFonts w:ascii="Arial" w:eastAsia="Times New Roman" w:hAnsi="Arial" w:cs="Arial"/>
                <w:b/>
                <w:bCs/>
                <w:sz w:val="20"/>
                <w:szCs w:val="20"/>
              </w:rPr>
              <w:t>Staff Type Code (C181)</w:t>
            </w:r>
          </w:p>
        </w:tc>
        <w:tc>
          <w:tcPr>
            <w:tcW w:w="145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B8A919" w14:textId="77777777" w:rsidR="001C2C98" w:rsidRPr="001C2C98" w:rsidRDefault="001C2C98" w:rsidP="001C2C98">
            <w:pPr>
              <w:spacing w:line="256" w:lineRule="auto"/>
              <w:rPr>
                <w:rFonts w:ascii="Calibri" w:eastAsia="Times New Roman" w:hAnsi="Calibri" w:cs="Calibri"/>
              </w:rPr>
            </w:pPr>
            <w:r w:rsidRPr="001C2C98">
              <w:rPr>
                <w:rFonts w:ascii="Arial" w:eastAsia="Times New Roman" w:hAnsi="Arial" w:cs="Arial"/>
                <w:b/>
                <w:bCs/>
                <w:sz w:val="20"/>
                <w:szCs w:val="20"/>
              </w:rPr>
              <w:t>Role ID (C021) or</w:t>
            </w:r>
          </w:p>
          <w:p w14:paraId="583C0DBB" w14:textId="77777777" w:rsidR="001C2C98" w:rsidRPr="001C2C98" w:rsidRDefault="001C2C98" w:rsidP="001C2C98">
            <w:pPr>
              <w:spacing w:line="256" w:lineRule="auto"/>
              <w:rPr>
                <w:rFonts w:ascii="Calibri" w:eastAsia="Times New Roman" w:hAnsi="Calibri" w:cs="Calibri"/>
              </w:rPr>
            </w:pPr>
            <w:r w:rsidRPr="001C2C98">
              <w:rPr>
                <w:rFonts w:ascii="Arial" w:eastAsia="Times New Roman" w:hAnsi="Arial" w:cs="Arial"/>
                <w:b/>
                <w:bCs/>
                <w:sz w:val="20"/>
                <w:szCs w:val="20"/>
              </w:rPr>
              <w:t>Auxiliary Role ID (C213)</w:t>
            </w:r>
          </w:p>
        </w:tc>
        <w:tc>
          <w:tcPr>
            <w:tcW w:w="242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2E79D1F" w14:textId="77777777" w:rsidR="001C2C98" w:rsidRPr="001C2C98" w:rsidRDefault="001C2C98" w:rsidP="001C2C98">
            <w:pPr>
              <w:spacing w:line="256" w:lineRule="auto"/>
              <w:rPr>
                <w:rFonts w:ascii="Calibri" w:eastAsia="Times New Roman" w:hAnsi="Calibri" w:cs="Calibri"/>
              </w:rPr>
            </w:pPr>
            <w:r w:rsidRPr="001C2C98">
              <w:rPr>
                <w:rFonts w:ascii="Arial" w:eastAsia="Times New Roman" w:hAnsi="Arial" w:cs="Arial"/>
                <w:b/>
                <w:bCs/>
                <w:sz w:val="20"/>
                <w:szCs w:val="20"/>
              </w:rPr>
              <w:t>Payroll Object Code (C159)</w:t>
            </w:r>
          </w:p>
        </w:tc>
      </w:tr>
      <w:tr w:rsidR="001C2C98" w:rsidRPr="001C2C98" w14:paraId="16B03053" w14:textId="77777777" w:rsidTr="001C2C98">
        <w:trPr>
          <w:trHeight w:val="436"/>
        </w:trPr>
        <w:tc>
          <w:tcPr>
            <w:tcW w:w="1122" w:type="pct"/>
            <w:tcBorders>
              <w:top w:val="nil"/>
              <w:left w:val="single" w:sz="8" w:space="0" w:color="auto"/>
              <w:bottom w:val="single" w:sz="8" w:space="0" w:color="auto"/>
              <w:right w:val="single" w:sz="8" w:space="0" w:color="auto"/>
            </w:tcBorders>
            <w:shd w:val="clear" w:color="auto" w:fill="E5F8FA"/>
            <w:tcMar>
              <w:top w:w="0" w:type="dxa"/>
              <w:left w:w="108" w:type="dxa"/>
              <w:bottom w:w="0" w:type="dxa"/>
              <w:right w:w="108" w:type="dxa"/>
            </w:tcMar>
            <w:hideMark/>
          </w:tcPr>
          <w:p w14:paraId="7F23ABFD" w14:textId="77777777" w:rsidR="001C2C98" w:rsidRPr="001C2C98" w:rsidRDefault="001C2C98" w:rsidP="001C2C98">
            <w:pPr>
              <w:spacing w:line="256" w:lineRule="auto"/>
              <w:rPr>
                <w:rFonts w:ascii="Calibri" w:eastAsia="Times New Roman" w:hAnsi="Calibri" w:cs="Calibri"/>
              </w:rPr>
            </w:pPr>
            <w:r w:rsidRPr="001C2C98">
              <w:rPr>
                <w:rFonts w:ascii="Arial" w:eastAsia="Times New Roman" w:hAnsi="Arial" w:cs="Arial"/>
                <w:sz w:val="20"/>
                <w:szCs w:val="20"/>
              </w:rPr>
              <w:t>1 - Employee</w:t>
            </w:r>
          </w:p>
        </w:tc>
        <w:tc>
          <w:tcPr>
            <w:tcW w:w="1452" w:type="pct"/>
            <w:tcBorders>
              <w:top w:val="nil"/>
              <w:left w:val="nil"/>
              <w:bottom w:val="single" w:sz="8" w:space="0" w:color="auto"/>
              <w:right w:val="single" w:sz="8" w:space="0" w:color="auto"/>
            </w:tcBorders>
            <w:shd w:val="clear" w:color="auto" w:fill="E5F8FA"/>
            <w:tcMar>
              <w:top w:w="0" w:type="dxa"/>
              <w:left w:w="108" w:type="dxa"/>
              <w:bottom w:w="0" w:type="dxa"/>
              <w:right w:w="108" w:type="dxa"/>
            </w:tcMar>
            <w:hideMark/>
          </w:tcPr>
          <w:p w14:paraId="168A133B" w14:textId="77777777" w:rsidR="001C2C98" w:rsidRPr="001C2C98" w:rsidRDefault="001C2C98" w:rsidP="001C2C98">
            <w:pPr>
              <w:spacing w:line="256" w:lineRule="auto"/>
              <w:rPr>
                <w:rFonts w:ascii="Calibri" w:eastAsia="Times New Roman" w:hAnsi="Calibri" w:cs="Calibri"/>
              </w:rPr>
            </w:pPr>
            <w:r w:rsidRPr="001C2C98">
              <w:rPr>
                <w:rFonts w:ascii="Arial" w:eastAsia="Times New Roman" w:hAnsi="Arial" w:cs="Arial"/>
                <w:sz w:val="20"/>
                <w:szCs w:val="20"/>
              </w:rPr>
              <w:t>Any Role ID from C021</w:t>
            </w:r>
            <w:r w:rsidRPr="001C2C98">
              <w:rPr>
                <w:rFonts w:ascii="Arial" w:eastAsia="Times New Roman" w:hAnsi="Arial" w:cs="Arial"/>
                <w:sz w:val="20"/>
                <w:szCs w:val="20"/>
              </w:rPr>
              <w:br/>
              <w:t>(but generally not 033 or 036)</w:t>
            </w:r>
          </w:p>
        </w:tc>
        <w:tc>
          <w:tcPr>
            <w:tcW w:w="2425" w:type="pct"/>
            <w:tcBorders>
              <w:top w:val="nil"/>
              <w:left w:val="nil"/>
              <w:bottom w:val="single" w:sz="8" w:space="0" w:color="auto"/>
              <w:right w:val="single" w:sz="8" w:space="0" w:color="auto"/>
            </w:tcBorders>
            <w:shd w:val="clear" w:color="auto" w:fill="E5F8FA"/>
            <w:tcMar>
              <w:top w:w="0" w:type="dxa"/>
              <w:left w:w="108" w:type="dxa"/>
              <w:bottom w:w="0" w:type="dxa"/>
              <w:right w:w="108" w:type="dxa"/>
            </w:tcMar>
            <w:hideMark/>
          </w:tcPr>
          <w:p w14:paraId="4A107DE6" w14:textId="77777777" w:rsidR="001C2C98" w:rsidRPr="001C2C98" w:rsidRDefault="001C2C98" w:rsidP="001C2C98">
            <w:pPr>
              <w:spacing w:line="256" w:lineRule="auto"/>
              <w:ind w:hanging="615"/>
              <w:rPr>
                <w:rFonts w:ascii="Calibri" w:eastAsia="Times New Roman" w:hAnsi="Calibri" w:cs="Calibri"/>
              </w:rPr>
            </w:pPr>
            <w:r w:rsidRPr="001C2C98">
              <w:rPr>
                <w:rFonts w:ascii="Arial" w:eastAsia="Times New Roman" w:hAnsi="Arial" w:cs="Arial"/>
                <w:sz w:val="20"/>
                <w:szCs w:val="20"/>
              </w:rPr>
              <w:t>           6119 - Salaries or Wages-Teachers and Other Professional Personnel</w:t>
            </w:r>
          </w:p>
          <w:p w14:paraId="75BAB49F" w14:textId="77777777" w:rsidR="001C2C98" w:rsidRPr="001C2C98" w:rsidRDefault="001C2C98" w:rsidP="001C2C98">
            <w:pPr>
              <w:spacing w:line="256" w:lineRule="auto"/>
              <w:ind w:hanging="615"/>
              <w:rPr>
                <w:rFonts w:ascii="Calibri" w:eastAsia="Times New Roman" w:hAnsi="Calibri" w:cs="Calibri"/>
              </w:rPr>
            </w:pPr>
            <w:r w:rsidRPr="001C2C98">
              <w:rPr>
                <w:rFonts w:ascii="Arial" w:eastAsia="Times New Roman" w:hAnsi="Arial" w:cs="Arial"/>
                <w:sz w:val="20"/>
                <w:szCs w:val="20"/>
              </w:rPr>
              <w:t>           6112 - Salaries or Wages for Substitute Teachers and Other Professionals</w:t>
            </w:r>
          </w:p>
        </w:tc>
      </w:tr>
      <w:tr w:rsidR="001C2C98" w:rsidRPr="001C2C98" w14:paraId="5EBFCB7E" w14:textId="77777777" w:rsidTr="001C2C98">
        <w:trPr>
          <w:trHeight w:val="720"/>
        </w:trPr>
        <w:tc>
          <w:tcPr>
            <w:tcW w:w="1122" w:type="pct"/>
            <w:tcBorders>
              <w:top w:val="nil"/>
              <w:left w:val="single" w:sz="8" w:space="0" w:color="auto"/>
              <w:bottom w:val="single" w:sz="8" w:space="0" w:color="auto"/>
              <w:right w:val="single" w:sz="8" w:space="0" w:color="auto"/>
            </w:tcBorders>
            <w:shd w:val="clear" w:color="auto" w:fill="CCF0F5"/>
            <w:tcMar>
              <w:top w:w="0" w:type="dxa"/>
              <w:left w:w="108" w:type="dxa"/>
              <w:bottom w:w="0" w:type="dxa"/>
              <w:right w:w="108" w:type="dxa"/>
            </w:tcMar>
            <w:hideMark/>
          </w:tcPr>
          <w:p w14:paraId="003A9DAC" w14:textId="77777777" w:rsidR="001C2C98" w:rsidRPr="001C2C98" w:rsidRDefault="001C2C98" w:rsidP="001C2C98">
            <w:pPr>
              <w:spacing w:line="256" w:lineRule="auto"/>
              <w:rPr>
                <w:rFonts w:ascii="Calibri" w:eastAsia="Times New Roman" w:hAnsi="Calibri" w:cs="Calibri"/>
              </w:rPr>
            </w:pPr>
            <w:r w:rsidRPr="001C2C98">
              <w:rPr>
                <w:rFonts w:ascii="Arial" w:eastAsia="Times New Roman" w:hAnsi="Arial" w:cs="Arial"/>
                <w:sz w:val="20"/>
                <w:szCs w:val="20"/>
              </w:rPr>
              <w:t>1 - Employee</w:t>
            </w:r>
          </w:p>
        </w:tc>
        <w:tc>
          <w:tcPr>
            <w:tcW w:w="1452" w:type="pct"/>
            <w:tcBorders>
              <w:top w:val="nil"/>
              <w:left w:val="nil"/>
              <w:bottom w:val="single" w:sz="8" w:space="0" w:color="auto"/>
              <w:right w:val="single" w:sz="8" w:space="0" w:color="auto"/>
            </w:tcBorders>
            <w:shd w:val="clear" w:color="auto" w:fill="CCF0F5"/>
            <w:tcMar>
              <w:top w:w="0" w:type="dxa"/>
              <w:left w:w="108" w:type="dxa"/>
              <w:bottom w:w="0" w:type="dxa"/>
              <w:right w:w="108" w:type="dxa"/>
            </w:tcMar>
            <w:hideMark/>
          </w:tcPr>
          <w:p w14:paraId="63BF87D4" w14:textId="77777777" w:rsidR="001C2C98" w:rsidRPr="001C2C98" w:rsidRDefault="001C2C98" w:rsidP="001C2C98">
            <w:pPr>
              <w:spacing w:line="256" w:lineRule="auto"/>
              <w:rPr>
                <w:rFonts w:ascii="Calibri" w:eastAsia="Times New Roman" w:hAnsi="Calibri" w:cs="Calibri"/>
              </w:rPr>
            </w:pPr>
            <w:r w:rsidRPr="001C2C98">
              <w:rPr>
                <w:rFonts w:ascii="Arial" w:eastAsia="Times New Roman" w:hAnsi="Arial" w:cs="Arial"/>
                <w:sz w:val="20"/>
                <w:szCs w:val="20"/>
              </w:rPr>
              <w:t>Paraprofessional Role IDs:  </w:t>
            </w:r>
          </w:p>
          <w:p w14:paraId="45CAC0A2" w14:textId="77777777" w:rsidR="001C2C98" w:rsidRPr="001C2C98" w:rsidRDefault="001C2C98" w:rsidP="001C2C98">
            <w:pPr>
              <w:spacing w:line="256" w:lineRule="auto"/>
              <w:rPr>
                <w:rFonts w:ascii="Calibri" w:eastAsia="Times New Roman" w:hAnsi="Calibri" w:cs="Calibri"/>
              </w:rPr>
            </w:pPr>
            <w:r w:rsidRPr="001C2C98">
              <w:rPr>
                <w:rFonts w:ascii="Arial" w:eastAsia="Times New Roman" w:hAnsi="Arial" w:cs="Arial"/>
                <w:sz w:val="20"/>
                <w:szCs w:val="20"/>
              </w:rPr>
              <w:t>033 – Educational Aide </w:t>
            </w:r>
          </w:p>
          <w:p w14:paraId="0E4CEF4E" w14:textId="77777777" w:rsidR="001C2C98" w:rsidRPr="001C2C98" w:rsidRDefault="001C2C98" w:rsidP="001C2C98">
            <w:pPr>
              <w:spacing w:line="256" w:lineRule="auto"/>
              <w:rPr>
                <w:rFonts w:ascii="Calibri" w:eastAsia="Times New Roman" w:hAnsi="Calibri" w:cs="Calibri"/>
              </w:rPr>
            </w:pPr>
            <w:r w:rsidRPr="001C2C98">
              <w:rPr>
                <w:rFonts w:ascii="Arial" w:eastAsia="Times New Roman" w:hAnsi="Arial" w:cs="Arial"/>
                <w:sz w:val="20"/>
                <w:szCs w:val="20"/>
              </w:rPr>
              <w:t>036 – Certified Interpreter</w:t>
            </w:r>
          </w:p>
        </w:tc>
        <w:tc>
          <w:tcPr>
            <w:tcW w:w="2425" w:type="pct"/>
            <w:tcBorders>
              <w:top w:val="nil"/>
              <w:left w:val="nil"/>
              <w:bottom w:val="single" w:sz="8" w:space="0" w:color="auto"/>
              <w:right w:val="single" w:sz="8" w:space="0" w:color="auto"/>
            </w:tcBorders>
            <w:shd w:val="clear" w:color="auto" w:fill="CCF0F5"/>
            <w:tcMar>
              <w:top w:w="0" w:type="dxa"/>
              <w:left w:w="108" w:type="dxa"/>
              <w:bottom w:w="0" w:type="dxa"/>
              <w:right w:w="108" w:type="dxa"/>
            </w:tcMar>
            <w:hideMark/>
          </w:tcPr>
          <w:p w14:paraId="38853EC1" w14:textId="77777777" w:rsidR="001C2C98" w:rsidRPr="001C2C98" w:rsidRDefault="001C2C98" w:rsidP="001C2C98">
            <w:pPr>
              <w:spacing w:line="256" w:lineRule="auto"/>
              <w:rPr>
                <w:rFonts w:ascii="Calibri" w:eastAsia="Times New Roman" w:hAnsi="Calibri" w:cs="Calibri"/>
              </w:rPr>
            </w:pPr>
            <w:r w:rsidRPr="001C2C98">
              <w:rPr>
                <w:rFonts w:ascii="Arial" w:eastAsia="Times New Roman" w:hAnsi="Arial" w:cs="Arial"/>
                <w:sz w:val="20"/>
                <w:szCs w:val="20"/>
              </w:rPr>
              <w:t>6129 - Salaries or Wages for Support Personnel</w:t>
            </w:r>
          </w:p>
          <w:p w14:paraId="6AC54D86" w14:textId="77777777" w:rsidR="001C2C98" w:rsidRPr="001C2C98" w:rsidRDefault="001C2C98" w:rsidP="001C2C98">
            <w:pPr>
              <w:spacing w:line="256" w:lineRule="auto"/>
              <w:ind w:hanging="610"/>
              <w:rPr>
                <w:rFonts w:ascii="Calibri" w:eastAsia="Times New Roman" w:hAnsi="Calibri" w:cs="Calibri"/>
              </w:rPr>
            </w:pPr>
            <w:r w:rsidRPr="001C2C98">
              <w:rPr>
                <w:rFonts w:ascii="Arial" w:eastAsia="Times New Roman" w:hAnsi="Arial" w:cs="Arial"/>
                <w:sz w:val="20"/>
                <w:szCs w:val="20"/>
              </w:rPr>
              <w:t>           6122 - Salaries or Wages for Substitute Support Personnel</w:t>
            </w:r>
          </w:p>
          <w:p w14:paraId="2E3BFE99" w14:textId="77777777" w:rsidR="001C2C98" w:rsidRPr="001C2C98" w:rsidRDefault="001C2C98" w:rsidP="001C2C98">
            <w:pPr>
              <w:spacing w:line="256" w:lineRule="auto"/>
              <w:ind w:hanging="615"/>
              <w:rPr>
                <w:rFonts w:ascii="Calibri" w:eastAsia="Times New Roman" w:hAnsi="Calibri" w:cs="Calibri"/>
              </w:rPr>
            </w:pPr>
            <w:r w:rsidRPr="001C2C98">
              <w:rPr>
                <w:rFonts w:ascii="Arial" w:eastAsia="Times New Roman" w:hAnsi="Arial" w:cs="Arial"/>
                <w:sz w:val="20"/>
                <w:szCs w:val="20"/>
              </w:rPr>
              <w:t>           Or, for some exempt professionals:</w:t>
            </w:r>
          </w:p>
          <w:p w14:paraId="4EA3033B" w14:textId="77777777" w:rsidR="001C2C98" w:rsidRPr="001C2C98" w:rsidRDefault="001C2C98" w:rsidP="001C2C98">
            <w:pPr>
              <w:spacing w:line="256" w:lineRule="auto"/>
              <w:ind w:hanging="610"/>
              <w:rPr>
                <w:rFonts w:ascii="Calibri" w:eastAsia="Times New Roman" w:hAnsi="Calibri" w:cs="Calibri"/>
              </w:rPr>
            </w:pPr>
            <w:r w:rsidRPr="001C2C98">
              <w:rPr>
                <w:rFonts w:ascii="Arial" w:eastAsia="Times New Roman" w:hAnsi="Arial" w:cs="Arial"/>
                <w:sz w:val="20"/>
                <w:szCs w:val="20"/>
              </w:rPr>
              <w:t>           6119 - Salaries or Wages-Teachers and Other Professional Personnel</w:t>
            </w:r>
          </w:p>
        </w:tc>
      </w:tr>
      <w:tr w:rsidR="001C2C98" w:rsidRPr="001C2C98" w14:paraId="7ABD02EF" w14:textId="77777777" w:rsidTr="001C2C98">
        <w:trPr>
          <w:trHeight w:val="432"/>
        </w:trPr>
        <w:tc>
          <w:tcPr>
            <w:tcW w:w="1122" w:type="pct"/>
            <w:tcBorders>
              <w:top w:val="nil"/>
              <w:left w:val="single" w:sz="8" w:space="0" w:color="auto"/>
              <w:bottom w:val="single" w:sz="8" w:space="0" w:color="auto"/>
              <w:right w:val="single" w:sz="8" w:space="0" w:color="auto"/>
            </w:tcBorders>
            <w:shd w:val="clear" w:color="auto" w:fill="E5F8FA"/>
            <w:tcMar>
              <w:top w:w="0" w:type="dxa"/>
              <w:left w:w="108" w:type="dxa"/>
              <w:bottom w:w="0" w:type="dxa"/>
              <w:right w:w="108" w:type="dxa"/>
            </w:tcMar>
            <w:hideMark/>
          </w:tcPr>
          <w:p w14:paraId="7EEE9189" w14:textId="77777777" w:rsidR="001C2C98" w:rsidRPr="001C2C98" w:rsidRDefault="001C2C98" w:rsidP="001C2C98">
            <w:pPr>
              <w:spacing w:line="256" w:lineRule="auto"/>
              <w:rPr>
                <w:rFonts w:ascii="Calibri" w:eastAsia="Times New Roman" w:hAnsi="Calibri" w:cs="Calibri"/>
              </w:rPr>
            </w:pPr>
            <w:r w:rsidRPr="001C2C98">
              <w:rPr>
                <w:rFonts w:ascii="Arial" w:eastAsia="Times New Roman" w:hAnsi="Arial" w:cs="Arial"/>
                <w:sz w:val="20"/>
                <w:szCs w:val="20"/>
              </w:rPr>
              <w:t>1 - Employee</w:t>
            </w:r>
          </w:p>
        </w:tc>
        <w:tc>
          <w:tcPr>
            <w:tcW w:w="1452" w:type="pct"/>
            <w:tcBorders>
              <w:top w:val="nil"/>
              <w:left w:val="nil"/>
              <w:bottom w:val="single" w:sz="8" w:space="0" w:color="auto"/>
              <w:right w:val="single" w:sz="8" w:space="0" w:color="auto"/>
            </w:tcBorders>
            <w:shd w:val="clear" w:color="auto" w:fill="E5F8FA"/>
            <w:tcMar>
              <w:top w:w="0" w:type="dxa"/>
              <w:left w:w="108" w:type="dxa"/>
              <w:bottom w:w="0" w:type="dxa"/>
              <w:right w:w="108" w:type="dxa"/>
            </w:tcMar>
            <w:hideMark/>
          </w:tcPr>
          <w:p w14:paraId="21524323" w14:textId="77777777" w:rsidR="001C2C98" w:rsidRPr="001C2C98" w:rsidRDefault="001C2C98" w:rsidP="001C2C98">
            <w:pPr>
              <w:spacing w:line="256" w:lineRule="auto"/>
              <w:rPr>
                <w:rFonts w:ascii="Calibri" w:eastAsia="Times New Roman" w:hAnsi="Calibri" w:cs="Calibri"/>
              </w:rPr>
            </w:pPr>
            <w:r w:rsidRPr="001C2C98">
              <w:rPr>
                <w:rFonts w:ascii="Arial" w:eastAsia="Times New Roman" w:hAnsi="Arial" w:cs="Arial"/>
                <w:sz w:val="20"/>
                <w:szCs w:val="20"/>
              </w:rPr>
              <w:t>Any Auxiliary Role ID from C213</w:t>
            </w:r>
          </w:p>
        </w:tc>
        <w:tc>
          <w:tcPr>
            <w:tcW w:w="2425" w:type="pct"/>
            <w:tcBorders>
              <w:top w:val="nil"/>
              <w:left w:val="nil"/>
              <w:bottom w:val="single" w:sz="8" w:space="0" w:color="auto"/>
              <w:right w:val="single" w:sz="8" w:space="0" w:color="auto"/>
            </w:tcBorders>
            <w:shd w:val="clear" w:color="auto" w:fill="E5F8FA"/>
            <w:tcMar>
              <w:top w:w="0" w:type="dxa"/>
              <w:left w:w="108" w:type="dxa"/>
              <w:bottom w:w="0" w:type="dxa"/>
              <w:right w:w="108" w:type="dxa"/>
            </w:tcMar>
            <w:hideMark/>
          </w:tcPr>
          <w:p w14:paraId="6BE64DAF" w14:textId="77777777" w:rsidR="001C2C98" w:rsidRPr="001C2C98" w:rsidRDefault="001C2C98" w:rsidP="001C2C98">
            <w:pPr>
              <w:spacing w:line="256" w:lineRule="auto"/>
              <w:rPr>
                <w:rFonts w:ascii="Calibri" w:eastAsia="Times New Roman" w:hAnsi="Calibri" w:cs="Calibri"/>
              </w:rPr>
            </w:pPr>
            <w:r w:rsidRPr="001C2C98">
              <w:rPr>
                <w:rFonts w:ascii="Arial" w:eastAsia="Times New Roman" w:hAnsi="Arial" w:cs="Arial"/>
                <w:sz w:val="20"/>
                <w:szCs w:val="20"/>
              </w:rPr>
              <w:t>6129 - Salaries or Wages for Support Personnel</w:t>
            </w:r>
          </w:p>
          <w:p w14:paraId="7D3F26B6" w14:textId="77777777" w:rsidR="001C2C98" w:rsidRPr="001C2C98" w:rsidRDefault="001C2C98" w:rsidP="001C2C98">
            <w:pPr>
              <w:spacing w:line="256" w:lineRule="auto"/>
              <w:rPr>
                <w:rFonts w:ascii="Calibri" w:eastAsia="Times New Roman" w:hAnsi="Calibri" w:cs="Calibri"/>
              </w:rPr>
            </w:pPr>
            <w:r w:rsidRPr="001C2C98">
              <w:rPr>
                <w:rFonts w:ascii="Arial" w:eastAsia="Times New Roman" w:hAnsi="Arial" w:cs="Arial"/>
                <w:sz w:val="20"/>
                <w:szCs w:val="20"/>
              </w:rPr>
              <w:t>6122 - Salaries or Wages for Substitute Support Personnel</w:t>
            </w:r>
          </w:p>
        </w:tc>
      </w:tr>
      <w:tr w:rsidR="001C2C98" w:rsidRPr="001C2C98" w14:paraId="57446EAA" w14:textId="77777777" w:rsidTr="001C2C98">
        <w:trPr>
          <w:trHeight w:val="796"/>
        </w:trPr>
        <w:tc>
          <w:tcPr>
            <w:tcW w:w="1122" w:type="pct"/>
            <w:tcBorders>
              <w:top w:val="nil"/>
              <w:left w:val="single" w:sz="8" w:space="0" w:color="auto"/>
              <w:bottom w:val="single" w:sz="8" w:space="0" w:color="auto"/>
              <w:right w:val="single" w:sz="8" w:space="0" w:color="auto"/>
            </w:tcBorders>
            <w:shd w:val="clear" w:color="auto" w:fill="CCF0F5"/>
            <w:tcMar>
              <w:top w:w="0" w:type="dxa"/>
              <w:left w:w="108" w:type="dxa"/>
              <w:bottom w:w="0" w:type="dxa"/>
              <w:right w:w="108" w:type="dxa"/>
            </w:tcMar>
            <w:hideMark/>
          </w:tcPr>
          <w:p w14:paraId="40267D8A" w14:textId="77777777" w:rsidR="001C2C98" w:rsidRPr="001C2C98" w:rsidRDefault="001C2C98" w:rsidP="001C2C98">
            <w:pPr>
              <w:spacing w:line="256" w:lineRule="auto"/>
              <w:rPr>
                <w:rFonts w:ascii="Calibri" w:eastAsia="Times New Roman" w:hAnsi="Calibri" w:cs="Calibri"/>
              </w:rPr>
            </w:pPr>
            <w:r w:rsidRPr="001C2C98">
              <w:rPr>
                <w:rFonts w:ascii="Arial" w:eastAsia="Times New Roman" w:hAnsi="Arial" w:cs="Arial"/>
                <w:sz w:val="20"/>
                <w:szCs w:val="20"/>
              </w:rPr>
              <w:t>1 - Employee</w:t>
            </w:r>
          </w:p>
        </w:tc>
        <w:tc>
          <w:tcPr>
            <w:tcW w:w="1452" w:type="pct"/>
            <w:tcBorders>
              <w:top w:val="nil"/>
              <w:left w:val="nil"/>
              <w:bottom w:val="single" w:sz="8" w:space="0" w:color="auto"/>
              <w:right w:val="single" w:sz="8" w:space="0" w:color="auto"/>
            </w:tcBorders>
            <w:shd w:val="clear" w:color="auto" w:fill="CCF0F5"/>
            <w:tcMar>
              <w:top w:w="0" w:type="dxa"/>
              <w:left w:w="108" w:type="dxa"/>
              <w:bottom w:w="0" w:type="dxa"/>
              <w:right w:w="108" w:type="dxa"/>
            </w:tcMar>
            <w:hideMark/>
          </w:tcPr>
          <w:p w14:paraId="1FAAF492" w14:textId="77777777" w:rsidR="001C2C98" w:rsidRPr="001C2C98" w:rsidRDefault="001C2C98" w:rsidP="001C2C98">
            <w:pPr>
              <w:spacing w:line="256" w:lineRule="auto"/>
              <w:rPr>
                <w:rFonts w:ascii="Calibri" w:eastAsia="Times New Roman" w:hAnsi="Calibri" w:cs="Calibri"/>
              </w:rPr>
            </w:pPr>
            <w:r w:rsidRPr="001C2C98">
              <w:rPr>
                <w:rFonts w:ascii="Arial" w:eastAsia="Times New Roman" w:hAnsi="Arial" w:cs="Arial"/>
                <w:sz w:val="20"/>
                <w:szCs w:val="20"/>
              </w:rPr>
              <w:t>Combination of:</w:t>
            </w:r>
          </w:p>
          <w:p w14:paraId="7C754BEB" w14:textId="77777777" w:rsidR="001C2C98" w:rsidRPr="001C2C98" w:rsidRDefault="001C2C98" w:rsidP="001C2C98">
            <w:pPr>
              <w:spacing w:line="256" w:lineRule="auto"/>
              <w:rPr>
                <w:rFonts w:ascii="Calibri" w:eastAsia="Times New Roman" w:hAnsi="Calibri" w:cs="Calibri"/>
              </w:rPr>
            </w:pPr>
            <w:r w:rsidRPr="001C2C98">
              <w:rPr>
                <w:rFonts w:ascii="Arial" w:eastAsia="Times New Roman" w:hAnsi="Arial" w:cs="Arial"/>
                <w:sz w:val="20"/>
                <w:szCs w:val="20"/>
              </w:rPr>
              <w:t>Any Role ID from C021</w:t>
            </w:r>
          </w:p>
          <w:p w14:paraId="3AEE7021" w14:textId="77777777" w:rsidR="001C2C98" w:rsidRPr="001C2C98" w:rsidRDefault="001C2C98" w:rsidP="001C2C98">
            <w:pPr>
              <w:spacing w:line="256" w:lineRule="auto"/>
              <w:rPr>
                <w:rFonts w:ascii="Calibri" w:eastAsia="Times New Roman" w:hAnsi="Calibri" w:cs="Calibri"/>
              </w:rPr>
            </w:pPr>
            <w:r w:rsidRPr="001C2C98">
              <w:rPr>
                <w:rFonts w:ascii="Arial" w:eastAsia="Times New Roman" w:hAnsi="Arial" w:cs="Arial"/>
                <w:sz w:val="20"/>
                <w:szCs w:val="20"/>
              </w:rPr>
              <w:lastRenderedPageBreak/>
              <w:t>AND</w:t>
            </w:r>
          </w:p>
          <w:p w14:paraId="68508245" w14:textId="77777777" w:rsidR="001C2C98" w:rsidRPr="001C2C98" w:rsidRDefault="001C2C98" w:rsidP="001C2C98">
            <w:pPr>
              <w:spacing w:line="256" w:lineRule="auto"/>
              <w:rPr>
                <w:rFonts w:ascii="Calibri" w:eastAsia="Times New Roman" w:hAnsi="Calibri" w:cs="Calibri"/>
              </w:rPr>
            </w:pPr>
            <w:r w:rsidRPr="001C2C98">
              <w:rPr>
                <w:rFonts w:ascii="Arial" w:eastAsia="Times New Roman" w:hAnsi="Arial" w:cs="Arial"/>
                <w:sz w:val="20"/>
                <w:szCs w:val="20"/>
              </w:rPr>
              <w:t>a Paraprofessional Role ID:</w:t>
            </w:r>
          </w:p>
          <w:p w14:paraId="73A27A90" w14:textId="77777777" w:rsidR="001C2C98" w:rsidRPr="001C2C98" w:rsidRDefault="001C2C98" w:rsidP="001C2C98">
            <w:pPr>
              <w:spacing w:line="256" w:lineRule="auto"/>
              <w:rPr>
                <w:rFonts w:ascii="Calibri" w:eastAsia="Times New Roman" w:hAnsi="Calibri" w:cs="Calibri"/>
              </w:rPr>
            </w:pPr>
            <w:r w:rsidRPr="001C2C98">
              <w:rPr>
                <w:rFonts w:ascii="Arial" w:eastAsia="Times New Roman" w:hAnsi="Arial" w:cs="Arial"/>
                <w:sz w:val="20"/>
                <w:szCs w:val="20"/>
              </w:rPr>
              <w:t>033 – Educational Aide</w:t>
            </w:r>
          </w:p>
          <w:p w14:paraId="3B44DCED" w14:textId="77777777" w:rsidR="001C2C98" w:rsidRPr="001C2C98" w:rsidRDefault="001C2C98" w:rsidP="001C2C98">
            <w:pPr>
              <w:spacing w:line="256" w:lineRule="auto"/>
              <w:rPr>
                <w:rFonts w:ascii="Calibri" w:eastAsia="Times New Roman" w:hAnsi="Calibri" w:cs="Calibri"/>
              </w:rPr>
            </w:pPr>
            <w:r w:rsidRPr="001C2C98">
              <w:rPr>
                <w:rFonts w:ascii="Arial" w:eastAsia="Times New Roman" w:hAnsi="Arial" w:cs="Arial"/>
                <w:sz w:val="20"/>
                <w:szCs w:val="20"/>
              </w:rPr>
              <w:t>036 – Certified Interpreter</w:t>
            </w:r>
          </w:p>
        </w:tc>
        <w:tc>
          <w:tcPr>
            <w:tcW w:w="2425" w:type="pct"/>
            <w:tcBorders>
              <w:top w:val="nil"/>
              <w:left w:val="nil"/>
              <w:bottom w:val="single" w:sz="8" w:space="0" w:color="auto"/>
              <w:right w:val="single" w:sz="8" w:space="0" w:color="auto"/>
            </w:tcBorders>
            <w:shd w:val="clear" w:color="auto" w:fill="CCF0F5"/>
            <w:tcMar>
              <w:top w:w="0" w:type="dxa"/>
              <w:left w:w="108" w:type="dxa"/>
              <w:bottom w:w="0" w:type="dxa"/>
              <w:right w:w="108" w:type="dxa"/>
            </w:tcMar>
            <w:hideMark/>
          </w:tcPr>
          <w:p w14:paraId="5BDC3841" w14:textId="77777777" w:rsidR="001C2C98" w:rsidRPr="001C2C98" w:rsidRDefault="001C2C98" w:rsidP="001C2C98">
            <w:pPr>
              <w:spacing w:line="256" w:lineRule="auto"/>
              <w:rPr>
                <w:rFonts w:ascii="Calibri" w:eastAsia="Times New Roman" w:hAnsi="Calibri" w:cs="Calibri"/>
              </w:rPr>
            </w:pPr>
            <w:r w:rsidRPr="001C2C98">
              <w:rPr>
                <w:rFonts w:ascii="Arial" w:eastAsia="Times New Roman" w:hAnsi="Arial" w:cs="Arial"/>
                <w:sz w:val="20"/>
                <w:szCs w:val="20"/>
              </w:rPr>
              <w:lastRenderedPageBreak/>
              <w:t>Report both</w:t>
            </w:r>
          </w:p>
          <w:p w14:paraId="2A66EC62" w14:textId="77777777" w:rsidR="001C2C98" w:rsidRPr="001C2C98" w:rsidRDefault="001C2C98" w:rsidP="001C2C98">
            <w:pPr>
              <w:spacing w:line="256" w:lineRule="auto"/>
              <w:rPr>
                <w:rFonts w:ascii="Calibri" w:eastAsia="Times New Roman" w:hAnsi="Calibri" w:cs="Calibri"/>
              </w:rPr>
            </w:pPr>
            <w:r w:rsidRPr="001C2C98">
              <w:rPr>
                <w:rFonts w:ascii="Arial" w:eastAsia="Times New Roman" w:hAnsi="Arial" w:cs="Arial"/>
                <w:sz w:val="20"/>
                <w:szCs w:val="20"/>
              </w:rPr>
              <w:t>Professional Salaries/Wages:</w:t>
            </w:r>
          </w:p>
          <w:p w14:paraId="49872C1D" w14:textId="77777777" w:rsidR="001C2C98" w:rsidRPr="001C2C98" w:rsidRDefault="001C2C98" w:rsidP="001C2C98">
            <w:pPr>
              <w:spacing w:line="256" w:lineRule="auto"/>
              <w:ind w:hanging="610"/>
              <w:rPr>
                <w:rFonts w:ascii="Calibri" w:eastAsia="Times New Roman" w:hAnsi="Calibri" w:cs="Calibri"/>
              </w:rPr>
            </w:pPr>
            <w:r w:rsidRPr="001C2C98">
              <w:rPr>
                <w:rFonts w:ascii="Arial" w:eastAsia="Times New Roman" w:hAnsi="Arial" w:cs="Arial"/>
                <w:sz w:val="20"/>
                <w:szCs w:val="20"/>
              </w:rPr>
              <w:lastRenderedPageBreak/>
              <w:t>           6119 - Salaries or Wages-Teachers and Other Professional Personnel, or</w:t>
            </w:r>
          </w:p>
          <w:p w14:paraId="61B43D6F" w14:textId="77777777" w:rsidR="001C2C98" w:rsidRPr="001C2C98" w:rsidRDefault="001C2C98" w:rsidP="001C2C98">
            <w:pPr>
              <w:spacing w:line="256" w:lineRule="auto"/>
              <w:ind w:hanging="610"/>
              <w:rPr>
                <w:rFonts w:ascii="Calibri" w:eastAsia="Times New Roman" w:hAnsi="Calibri" w:cs="Calibri"/>
              </w:rPr>
            </w:pPr>
            <w:r w:rsidRPr="001C2C98">
              <w:rPr>
                <w:rFonts w:ascii="Arial" w:eastAsia="Times New Roman" w:hAnsi="Arial" w:cs="Arial"/>
                <w:sz w:val="20"/>
                <w:szCs w:val="20"/>
              </w:rPr>
              <w:t>           6112 - Salaries or Wages for Substitute Teachers and Other Professionals</w:t>
            </w:r>
          </w:p>
          <w:p w14:paraId="5AA5B08D" w14:textId="77777777" w:rsidR="001C2C98" w:rsidRPr="001C2C98" w:rsidRDefault="001C2C98" w:rsidP="001C2C98">
            <w:pPr>
              <w:spacing w:line="256" w:lineRule="auto"/>
              <w:rPr>
                <w:rFonts w:ascii="Calibri" w:eastAsia="Times New Roman" w:hAnsi="Calibri" w:cs="Calibri"/>
              </w:rPr>
            </w:pPr>
            <w:r w:rsidRPr="001C2C98">
              <w:rPr>
                <w:rFonts w:ascii="Arial" w:eastAsia="Times New Roman" w:hAnsi="Arial" w:cs="Arial"/>
                <w:sz w:val="20"/>
                <w:szCs w:val="20"/>
              </w:rPr>
              <w:t>AND</w:t>
            </w:r>
          </w:p>
          <w:p w14:paraId="2172FA46" w14:textId="77777777" w:rsidR="001C2C98" w:rsidRPr="001C2C98" w:rsidRDefault="001C2C98" w:rsidP="001C2C98">
            <w:pPr>
              <w:spacing w:line="256" w:lineRule="auto"/>
              <w:rPr>
                <w:rFonts w:ascii="Calibri" w:eastAsia="Times New Roman" w:hAnsi="Calibri" w:cs="Calibri"/>
              </w:rPr>
            </w:pPr>
            <w:r w:rsidRPr="001C2C98">
              <w:rPr>
                <w:rFonts w:ascii="Arial" w:eastAsia="Times New Roman" w:hAnsi="Arial" w:cs="Arial"/>
                <w:sz w:val="20"/>
                <w:szCs w:val="20"/>
              </w:rPr>
              <w:t>Support Salaries/Wages:</w:t>
            </w:r>
          </w:p>
          <w:p w14:paraId="52F81C3B" w14:textId="77777777" w:rsidR="001C2C98" w:rsidRPr="001C2C98" w:rsidRDefault="001C2C98" w:rsidP="001C2C98">
            <w:pPr>
              <w:spacing w:line="256" w:lineRule="auto"/>
              <w:ind w:hanging="610"/>
              <w:rPr>
                <w:rFonts w:ascii="Calibri" w:eastAsia="Times New Roman" w:hAnsi="Calibri" w:cs="Calibri"/>
              </w:rPr>
            </w:pPr>
            <w:r w:rsidRPr="001C2C98">
              <w:rPr>
                <w:rFonts w:ascii="Arial" w:eastAsia="Times New Roman" w:hAnsi="Arial" w:cs="Arial"/>
                <w:sz w:val="20"/>
                <w:szCs w:val="20"/>
              </w:rPr>
              <w:t>           6129 - Salaries or Wages for Support Personnel, or</w:t>
            </w:r>
          </w:p>
          <w:p w14:paraId="135FE43E" w14:textId="77777777" w:rsidR="001C2C98" w:rsidRPr="001C2C98" w:rsidRDefault="001C2C98" w:rsidP="001C2C98">
            <w:pPr>
              <w:spacing w:line="256" w:lineRule="auto"/>
              <w:ind w:hanging="610"/>
              <w:rPr>
                <w:rFonts w:ascii="Calibri" w:eastAsia="Times New Roman" w:hAnsi="Calibri" w:cs="Calibri"/>
              </w:rPr>
            </w:pPr>
            <w:r w:rsidRPr="001C2C98">
              <w:rPr>
                <w:rFonts w:ascii="Arial" w:eastAsia="Times New Roman" w:hAnsi="Arial" w:cs="Arial"/>
                <w:sz w:val="20"/>
                <w:szCs w:val="20"/>
              </w:rPr>
              <w:t>           6122 - Salaries or Wages for Substitute Support Personnel, or</w:t>
            </w:r>
          </w:p>
          <w:p w14:paraId="60C3EC13" w14:textId="77777777" w:rsidR="001C2C98" w:rsidRPr="001C2C98" w:rsidRDefault="001C2C98" w:rsidP="001C2C98">
            <w:pPr>
              <w:spacing w:line="256" w:lineRule="auto"/>
              <w:ind w:hanging="605"/>
              <w:rPr>
                <w:rFonts w:ascii="Calibri" w:eastAsia="Times New Roman" w:hAnsi="Calibri" w:cs="Calibri"/>
              </w:rPr>
            </w:pPr>
            <w:r w:rsidRPr="001C2C98">
              <w:rPr>
                <w:rFonts w:ascii="Arial" w:eastAsia="Times New Roman" w:hAnsi="Arial" w:cs="Arial"/>
                <w:sz w:val="20"/>
                <w:szCs w:val="20"/>
              </w:rPr>
              <w:t>           6119 - Salaries or Wages-Teachers and Other Professional Personnel</w:t>
            </w:r>
          </w:p>
        </w:tc>
      </w:tr>
      <w:tr w:rsidR="001C2C98" w:rsidRPr="001C2C98" w14:paraId="3E141B92" w14:textId="77777777" w:rsidTr="001C2C98">
        <w:trPr>
          <w:trHeight w:val="1111"/>
        </w:trPr>
        <w:tc>
          <w:tcPr>
            <w:tcW w:w="1122" w:type="pct"/>
            <w:tcBorders>
              <w:top w:val="nil"/>
              <w:left w:val="single" w:sz="8" w:space="0" w:color="auto"/>
              <w:bottom w:val="single" w:sz="8" w:space="0" w:color="auto"/>
              <w:right w:val="single" w:sz="8" w:space="0" w:color="auto"/>
            </w:tcBorders>
            <w:shd w:val="clear" w:color="auto" w:fill="E5F8FA"/>
            <w:tcMar>
              <w:top w:w="0" w:type="dxa"/>
              <w:left w:w="108" w:type="dxa"/>
              <w:bottom w:w="0" w:type="dxa"/>
              <w:right w:w="108" w:type="dxa"/>
            </w:tcMar>
            <w:hideMark/>
          </w:tcPr>
          <w:p w14:paraId="775660D2" w14:textId="77777777" w:rsidR="001C2C98" w:rsidRPr="001C2C98" w:rsidRDefault="001C2C98" w:rsidP="001C2C98">
            <w:pPr>
              <w:spacing w:line="256" w:lineRule="auto"/>
              <w:rPr>
                <w:rFonts w:ascii="Calibri" w:eastAsia="Times New Roman" w:hAnsi="Calibri" w:cs="Calibri"/>
              </w:rPr>
            </w:pPr>
            <w:r w:rsidRPr="001C2C98">
              <w:rPr>
                <w:rFonts w:ascii="Arial" w:eastAsia="Times New Roman" w:hAnsi="Arial" w:cs="Arial"/>
                <w:sz w:val="20"/>
                <w:szCs w:val="20"/>
              </w:rPr>
              <w:lastRenderedPageBreak/>
              <w:t>1 - Employee</w:t>
            </w:r>
          </w:p>
        </w:tc>
        <w:tc>
          <w:tcPr>
            <w:tcW w:w="1452" w:type="pct"/>
            <w:tcBorders>
              <w:top w:val="nil"/>
              <w:left w:val="nil"/>
              <w:bottom w:val="single" w:sz="8" w:space="0" w:color="auto"/>
              <w:right w:val="single" w:sz="8" w:space="0" w:color="auto"/>
            </w:tcBorders>
            <w:shd w:val="clear" w:color="auto" w:fill="E5F8FA"/>
            <w:tcMar>
              <w:top w:w="0" w:type="dxa"/>
              <w:left w:w="108" w:type="dxa"/>
              <w:bottom w:w="0" w:type="dxa"/>
              <w:right w:w="108" w:type="dxa"/>
            </w:tcMar>
            <w:hideMark/>
          </w:tcPr>
          <w:p w14:paraId="47CD5C2A" w14:textId="77777777" w:rsidR="001C2C98" w:rsidRPr="001C2C98" w:rsidRDefault="001C2C98" w:rsidP="001C2C98">
            <w:pPr>
              <w:spacing w:line="256" w:lineRule="auto"/>
              <w:rPr>
                <w:rFonts w:ascii="Calibri" w:eastAsia="Times New Roman" w:hAnsi="Calibri" w:cs="Calibri"/>
              </w:rPr>
            </w:pPr>
            <w:r w:rsidRPr="001C2C98">
              <w:rPr>
                <w:rFonts w:ascii="Arial" w:eastAsia="Times New Roman" w:hAnsi="Arial" w:cs="Arial"/>
                <w:sz w:val="20"/>
                <w:szCs w:val="20"/>
              </w:rPr>
              <w:t>Combination of:</w:t>
            </w:r>
          </w:p>
          <w:p w14:paraId="2C55851C" w14:textId="77777777" w:rsidR="001C2C98" w:rsidRPr="001C2C98" w:rsidRDefault="001C2C98" w:rsidP="001C2C98">
            <w:pPr>
              <w:spacing w:line="256" w:lineRule="auto"/>
              <w:rPr>
                <w:rFonts w:ascii="Calibri" w:eastAsia="Times New Roman" w:hAnsi="Calibri" w:cs="Calibri"/>
              </w:rPr>
            </w:pPr>
            <w:r w:rsidRPr="001C2C98">
              <w:rPr>
                <w:rFonts w:ascii="Arial" w:eastAsia="Times New Roman" w:hAnsi="Arial" w:cs="Arial"/>
                <w:sz w:val="20"/>
                <w:szCs w:val="20"/>
              </w:rPr>
              <w:t>Any Role ID from C021</w:t>
            </w:r>
          </w:p>
          <w:p w14:paraId="67E05272" w14:textId="77777777" w:rsidR="001C2C98" w:rsidRPr="001C2C98" w:rsidRDefault="001C2C98" w:rsidP="001C2C98">
            <w:pPr>
              <w:spacing w:line="256" w:lineRule="auto"/>
              <w:rPr>
                <w:rFonts w:ascii="Calibri" w:eastAsia="Times New Roman" w:hAnsi="Calibri" w:cs="Calibri"/>
              </w:rPr>
            </w:pPr>
            <w:r w:rsidRPr="001C2C98">
              <w:rPr>
                <w:rFonts w:ascii="Arial" w:eastAsia="Times New Roman" w:hAnsi="Arial" w:cs="Arial"/>
                <w:sz w:val="20"/>
                <w:szCs w:val="20"/>
              </w:rPr>
              <w:t>AND</w:t>
            </w:r>
          </w:p>
          <w:p w14:paraId="23C7C000" w14:textId="77777777" w:rsidR="001C2C98" w:rsidRPr="001C2C98" w:rsidRDefault="001C2C98" w:rsidP="001C2C98">
            <w:pPr>
              <w:spacing w:line="256" w:lineRule="auto"/>
              <w:rPr>
                <w:rFonts w:ascii="Calibri" w:eastAsia="Times New Roman" w:hAnsi="Calibri" w:cs="Calibri"/>
              </w:rPr>
            </w:pPr>
            <w:r w:rsidRPr="001C2C98">
              <w:rPr>
                <w:rFonts w:ascii="Arial" w:eastAsia="Times New Roman" w:hAnsi="Arial" w:cs="Arial"/>
                <w:sz w:val="20"/>
                <w:szCs w:val="20"/>
              </w:rPr>
              <w:t>Any Auxiliary Role ID from C213</w:t>
            </w:r>
          </w:p>
        </w:tc>
        <w:tc>
          <w:tcPr>
            <w:tcW w:w="2425" w:type="pct"/>
            <w:tcBorders>
              <w:top w:val="nil"/>
              <w:left w:val="nil"/>
              <w:bottom w:val="single" w:sz="8" w:space="0" w:color="auto"/>
              <w:right w:val="single" w:sz="8" w:space="0" w:color="auto"/>
            </w:tcBorders>
            <w:shd w:val="clear" w:color="auto" w:fill="E5F8FA"/>
            <w:tcMar>
              <w:top w:w="0" w:type="dxa"/>
              <w:left w:w="108" w:type="dxa"/>
              <w:bottom w:w="0" w:type="dxa"/>
              <w:right w:w="108" w:type="dxa"/>
            </w:tcMar>
            <w:hideMark/>
          </w:tcPr>
          <w:p w14:paraId="411D78A5" w14:textId="77777777" w:rsidR="001C2C98" w:rsidRPr="001C2C98" w:rsidRDefault="001C2C98" w:rsidP="001C2C98">
            <w:pPr>
              <w:spacing w:line="256" w:lineRule="auto"/>
              <w:rPr>
                <w:rFonts w:ascii="Calibri" w:eastAsia="Times New Roman" w:hAnsi="Calibri" w:cs="Calibri"/>
              </w:rPr>
            </w:pPr>
            <w:r w:rsidRPr="001C2C98">
              <w:rPr>
                <w:rFonts w:ascii="Arial" w:eastAsia="Times New Roman" w:hAnsi="Arial" w:cs="Arial"/>
                <w:sz w:val="20"/>
                <w:szCs w:val="20"/>
              </w:rPr>
              <w:t>Report both</w:t>
            </w:r>
          </w:p>
          <w:p w14:paraId="22AA3812" w14:textId="77777777" w:rsidR="001C2C98" w:rsidRPr="001C2C98" w:rsidRDefault="001C2C98" w:rsidP="001C2C98">
            <w:pPr>
              <w:spacing w:line="256" w:lineRule="auto"/>
              <w:rPr>
                <w:rFonts w:ascii="Calibri" w:eastAsia="Times New Roman" w:hAnsi="Calibri" w:cs="Calibri"/>
              </w:rPr>
            </w:pPr>
            <w:r w:rsidRPr="001C2C98">
              <w:rPr>
                <w:rFonts w:ascii="Arial" w:eastAsia="Times New Roman" w:hAnsi="Arial" w:cs="Arial"/>
                <w:sz w:val="20"/>
                <w:szCs w:val="20"/>
              </w:rPr>
              <w:t>Professional Salaries/Wages:</w:t>
            </w:r>
          </w:p>
          <w:p w14:paraId="7735D41E" w14:textId="77777777" w:rsidR="001C2C98" w:rsidRPr="001C2C98" w:rsidRDefault="001C2C98" w:rsidP="001C2C98">
            <w:pPr>
              <w:spacing w:line="256" w:lineRule="auto"/>
              <w:ind w:hanging="610"/>
              <w:rPr>
                <w:rFonts w:ascii="Calibri" w:eastAsia="Times New Roman" w:hAnsi="Calibri" w:cs="Calibri"/>
              </w:rPr>
            </w:pPr>
            <w:r w:rsidRPr="001C2C98">
              <w:rPr>
                <w:rFonts w:ascii="Arial" w:eastAsia="Times New Roman" w:hAnsi="Arial" w:cs="Arial"/>
                <w:sz w:val="20"/>
                <w:szCs w:val="20"/>
              </w:rPr>
              <w:t>           6119 - Salaries or Wages-Teachers and Other Professional Personnel, or</w:t>
            </w:r>
          </w:p>
          <w:p w14:paraId="67176AF9" w14:textId="77777777" w:rsidR="001C2C98" w:rsidRPr="001C2C98" w:rsidRDefault="001C2C98" w:rsidP="001C2C98">
            <w:pPr>
              <w:spacing w:line="256" w:lineRule="auto"/>
              <w:ind w:hanging="610"/>
              <w:rPr>
                <w:rFonts w:ascii="Calibri" w:eastAsia="Times New Roman" w:hAnsi="Calibri" w:cs="Calibri"/>
              </w:rPr>
            </w:pPr>
            <w:r w:rsidRPr="001C2C98">
              <w:rPr>
                <w:rFonts w:ascii="Arial" w:eastAsia="Times New Roman" w:hAnsi="Arial" w:cs="Arial"/>
                <w:sz w:val="20"/>
                <w:szCs w:val="20"/>
              </w:rPr>
              <w:t>           6112 - Salaries or Wages for Substitute Teachers and Other Professionals</w:t>
            </w:r>
          </w:p>
          <w:p w14:paraId="086FB7D7" w14:textId="77777777" w:rsidR="001C2C98" w:rsidRPr="001C2C98" w:rsidRDefault="001C2C98" w:rsidP="001C2C98">
            <w:pPr>
              <w:spacing w:line="256" w:lineRule="auto"/>
              <w:rPr>
                <w:rFonts w:ascii="Calibri" w:eastAsia="Times New Roman" w:hAnsi="Calibri" w:cs="Calibri"/>
              </w:rPr>
            </w:pPr>
            <w:r w:rsidRPr="001C2C98">
              <w:rPr>
                <w:rFonts w:ascii="Arial" w:eastAsia="Times New Roman" w:hAnsi="Arial" w:cs="Arial"/>
                <w:sz w:val="20"/>
                <w:szCs w:val="20"/>
              </w:rPr>
              <w:t>AND</w:t>
            </w:r>
          </w:p>
          <w:p w14:paraId="40EC5D5E" w14:textId="77777777" w:rsidR="001C2C98" w:rsidRPr="001C2C98" w:rsidRDefault="001C2C98" w:rsidP="001C2C98">
            <w:pPr>
              <w:spacing w:line="256" w:lineRule="auto"/>
              <w:rPr>
                <w:rFonts w:ascii="Calibri" w:eastAsia="Times New Roman" w:hAnsi="Calibri" w:cs="Calibri"/>
              </w:rPr>
            </w:pPr>
            <w:r w:rsidRPr="001C2C98">
              <w:rPr>
                <w:rFonts w:ascii="Arial" w:eastAsia="Times New Roman" w:hAnsi="Arial" w:cs="Arial"/>
                <w:sz w:val="20"/>
                <w:szCs w:val="20"/>
              </w:rPr>
              <w:t>Support Salaries/Wages:</w:t>
            </w:r>
          </w:p>
          <w:p w14:paraId="46C6A3B5" w14:textId="77777777" w:rsidR="001C2C98" w:rsidRPr="001C2C98" w:rsidRDefault="001C2C98" w:rsidP="001C2C98">
            <w:pPr>
              <w:spacing w:line="256" w:lineRule="auto"/>
              <w:ind w:hanging="610"/>
              <w:rPr>
                <w:rFonts w:ascii="Calibri" w:eastAsia="Times New Roman" w:hAnsi="Calibri" w:cs="Calibri"/>
              </w:rPr>
            </w:pPr>
            <w:r w:rsidRPr="001C2C98">
              <w:rPr>
                <w:rFonts w:ascii="Arial" w:eastAsia="Times New Roman" w:hAnsi="Arial" w:cs="Arial"/>
                <w:sz w:val="20"/>
                <w:szCs w:val="20"/>
              </w:rPr>
              <w:t>           6129 - Salaries or Wages for Support Personnel, or</w:t>
            </w:r>
          </w:p>
          <w:p w14:paraId="4D83384F" w14:textId="77777777" w:rsidR="001C2C98" w:rsidRPr="001C2C98" w:rsidRDefault="001C2C98" w:rsidP="001C2C98">
            <w:pPr>
              <w:spacing w:line="256" w:lineRule="auto"/>
              <w:ind w:hanging="605"/>
              <w:rPr>
                <w:rFonts w:ascii="Calibri" w:eastAsia="Times New Roman" w:hAnsi="Calibri" w:cs="Calibri"/>
              </w:rPr>
            </w:pPr>
            <w:r w:rsidRPr="001C2C98">
              <w:rPr>
                <w:rFonts w:ascii="Arial" w:eastAsia="Times New Roman" w:hAnsi="Arial" w:cs="Arial"/>
                <w:sz w:val="20"/>
                <w:szCs w:val="20"/>
              </w:rPr>
              <w:t>           6122 - Salaries or Wages for Substitute Support Personnel</w:t>
            </w:r>
          </w:p>
        </w:tc>
      </w:tr>
      <w:tr w:rsidR="001C2C98" w:rsidRPr="001C2C98" w14:paraId="37F47D16" w14:textId="77777777" w:rsidTr="001C2C98">
        <w:trPr>
          <w:trHeight w:val="616"/>
        </w:trPr>
        <w:tc>
          <w:tcPr>
            <w:tcW w:w="1122" w:type="pct"/>
            <w:tcBorders>
              <w:top w:val="nil"/>
              <w:left w:val="single" w:sz="8" w:space="0" w:color="auto"/>
              <w:bottom w:val="single" w:sz="8" w:space="0" w:color="auto"/>
              <w:right w:val="single" w:sz="8" w:space="0" w:color="auto"/>
            </w:tcBorders>
            <w:shd w:val="clear" w:color="auto" w:fill="CCF0F5"/>
            <w:tcMar>
              <w:top w:w="0" w:type="dxa"/>
              <w:left w:w="108" w:type="dxa"/>
              <w:bottom w:w="0" w:type="dxa"/>
              <w:right w:w="108" w:type="dxa"/>
            </w:tcMar>
            <w:hideMark/>
          </w:tcPr>
          <w:p w14:paraId="247286F5" w14:textId="77777777" w:rsidR="001C2C98" w:rsidRPr="001C2C98" w:rsidRDefault="001C2C98" w:rsidP="001C2C98">
            <w:pPr>
              <w:spacing w:line="256" w:lineRule="auto"/>
              <w:rPr>
                <w:rFonts w:ascii="Calibri" w:eastAsia="Times New Roman" w:hAnsi="Calibri" w:cs="Calibri"/>
              </w:rPr>
            </w:pPr>
            <w:r w:rsidRPr="001C2C98">
              <w:rPr>
                <w:rFonts w:ascii="Arial" w:eastAsia="Times New Roman" w:hAnsi="Arial" w:cs="Arial"/>
                <w:sz w:val="20"/>
                <w:szCs w:val="20"/>
              </w:rPr>
              <w:t xml:space="preserve">3 </w:t>
            </w:r>
            <w:proofErr w:type="gramStart"/>
            <w:r w:rsidRPr="001C2C98">
              <w:rPr>
                <w:rFonts w:ascii="Arial" w:eastAsia="Times New Roman" w:hAnsi="Arial" w:cs="Arial"/>
                <w:sz w:val="20"/>
                <w:szCs w:val="20"/>
              </w:rPr>
              <w:t>-  Contracted</w:t>
            </w:r>
            <w:proofErr w:type="gramEnd"/>
            <w:r w:rsidRPr="001C2C98">
              <w:rPr>
                <w:rFonts w:ascii="Arial" w:eastAsia="Times New Roman" w:hAnsi="Arial" w:cs="Arial"/>
                <w:sz w:val="20"/>
                <w:szCs w:val="20"/>
              </w:rPr>
              <w:t> Professional Staff</w:t>
            </w:r>
          </w:p>
        </w:tc>
        <w:tc>
          <w:tcPr>
            <w:tcW w:w="1452" w:type="pct"/>
            <w:tcBorders>
              <w:top w:val="nil"/>
              <w:left w:val="nil"/>
              <w:bottom w:val="single" w:sz="8" w:space="0" w:color="auto"/>
              <w:right w:val="single" w:sz="8" w:space="0" w:color="auto"/>
            </w:tcBorders>
            <w:shd w:val="clear" w:color="auto" w:fill="CCF0F5"/>
            <w:tcMar>
              <w:top w:w="0" w:type="dxa"/>
              <w:left w:w="108" w:type="dxa"/>
              <w:bottom w:w="0" w:type="dxa"/>
              <w:right w:w="108" w:type="dxa"/>
            </w:tcMar>
            <w:hideMark/>
          </w:tcPr>
          <w:p w14:paraId="58B03374" w14:textId="77777777" w:rsidR="001C2C98" w:rsidRPr="001C2C98" w:rsidRDefault="001C2C98" w:rsidP="001C2C98">
            <w:pPr>
              <w:spacing w:line="256" w:lineRule="auto"/>
              <w:rPr>
                <w:rFonts w:ascii="Calibri" w:eastAsia="Times New Roman" w:hAnsi="Calibri" w:cs="Calibri"/>
              </w:rPr>
            </w:pPr>
            <w:r w:rsidRPr="001C2C98">
              <w:rPr>
                <w:rFonts w:ascii="Arial" w:eastAsia="Times New Roman" w:hAnsi="Arial" w:cs="Arial"/>
                <w:sz w:val="20"/>
                <w:szCs w:val="20"/>
              </w:rPr>
              <w:t>Any Role ID from C021</w:t>
            </w:r>
          </w:p>
        </w:tc>
        <w:tc>
          <w:tcPr>
            <w:tcW w:w="2425" w:type="pct"/>
            <w:tcBorders>
              <w:top w:val="nil"/>
              <w:left w:val="nil"/>
              <w:bottom w:val="single" w:sz="8" w:space="0" w:color="auto"/>
              <w:right w:val="single" w:sz="8" w:space="0" w:color="auto"/>
            </w:tcBorders>
            <w:shd w:val="clear" w:color="auto" w:fill="CCF0F5"/>
            <w:tcMar>
              <w:top w:w="0" w:type="dxa"/>
              <w:left w:w="108" w:type="dxa"/>
              <w:bottom w:w="0" w:type="dxa"/>
              <w:right w:w="108" w:type="dxa"/>
            </w:tcMar>
            <w:hideMark/>
          </w:tcPr>
          <w:p w14:paraId="7AB2C9CB" w14:textId="77777777" w:rsidR="001C2C98" w:rsidRPr="001C2C98" w:rsidRDefault="001C2C98" w:rsidP="001C2C98">
            <w:pPr>
              <w:spacing w:line="256" w:lineRule="auto"/>
              <w:rPr>
                <w:rFonts w:ascii="Calibri" w:eastAsia="Times New Roman" w:hAnsi="Calibri" w:cs="Calibri"/>
              </w:rPr>
            </w:pPr>
            <w:r w:rsidRPr="001C2C98">
              <w:rPr>
                <w:rFonts w:ascii="Arial" w:eastAsia="Times New Roman" w:hAnsi="Arial" w:cs="Arial"/>
                <w:sz w:val="20"/>
                <w:szCs w:val="20"/>
              </w:rPr>
              <w:t>Payroll data is not reported for contracted professional staff</w:t>
            </w:r>
          </w:p>
        </w:tc>
      </w:tr>
      <w:tr w:rsidR="001C2C98" w:rsidRPr="001C2C98" w14:paraId="3D4AE411" w14:textId="77777777" w:rsidTr="001C2C98">
        <w:trPr>
          <w:trHeight w:val="616"/>
        </w:trPr>
        <w:tc>
          <w:tcPr>
            <w:tcW w:w="1122" w:type="pct"/>
            <w:tcBorders>
              <w:top w:val="nil"/>
              <w:left w:val="single" w:sz="8" w:space="0" w:color="auto"/>
              <w:bottom w:val="single" w:sz="8" w:space="0" w:color="auto"/>
              <w:right w:val="single" w:sz="8" w:space="0" w:color="auto"/>
            </w:tcBorders>
            <w:shd w:val="clear" w:color="auto" w:fill="CCF0F5"/>
            <w:tcMar>
              <w:top w:w="0" w:type="dxa"/>
              <w:left w:w="108" w:type="dxa"/>
              <w:bottom w:w="0" w:type="dxa"/>
              <w:right w:w="108" w:type="dxa"/>
            </w:tcMar>
            <w:hideMark/>
          </w:tcPr>
          <w:p w14:paraId="396F9713" w14:textId="77777777" w:rsidR="001C2C98" w:rsidRPr="001C2C98" w:rsidRDefault="001C2C98" w:rsidP="001C2C98">
            <w:pPr>
              <w:spacing w:line="256" w:lineRule="auto"/>
              <w:rPr>
                <w:rFonts w:ascii="Calibri" w:eastAsia="Times New Roman" w:hAnsi="Calibri" w:cs="Calibri"/>
              </w:rPr>
            </w:pPr>
            <w:r w:rsidRPr="001C2C98">
              <w:rPr>
                <w:rFonts w:ascii="Arial" w:eastAsia="Times New Roman" w:hAnsi="Arial" w:cs="Arial"/>
                <w:sz w:val="20"/>
                <w:szCs w:val="20"/>
              </w:rPr>
              <w:t xml:space="preserve">4 - Teacher Employed </w:t>
            </w:r>
            <w:proofErr w:type="gramStart"/>
            <w:r w:rsidRPr="001C2C98">
              <w:rPr>
                <w:rFonts w:ascii="Arial" w:eastAsia="Times New Roman" w:hAnsi="Arial" w:cs="Arial"/>
                <w:sz w:val="20"/>
                <w:szCs w:val="20"/>
              </w:rPr>
              <w:t>By</w:t>
            </w:r>
            <w:proofErr w:type="gramEnd"/>
            <w:r w:rsidRPr="001C2C98">
              <w:rPr>
                <w:rFonts w:ascii="Arial" w:eastAsia="Times New Roman" w:hAnsi="Arial" w:cs="Arial"/>
                <w:sz w:val="20"/>
                <w:szCs w:val="20"/>
              </w:rPr>
              <w:t xml:space="preserve"> In-District Charter Operator</w:t>
            </w:r>
          </w:p>
        </w:tc>
        <w:tc>
          <w:tcPr>
            <w:tcW w:w="1452" w:type="pct"/>
            <w:tcBorders>
              <w:top w:val="nil"/>
              <w:left w:val="nil"/>
              <w:bottom w:val="single" w:sz="8" w:space="0" w:color="auto"/>
              <w:right w:val="single" w:sz="8" w:space="0" w:color="auto"/>
            </w:tcBorders>
            <w:shd w:val="clear" w:color="auto" w:fill="CCF0F5"/>
            <w:tcMar>
              <w:top w:w="0" w:type="dxa"/>
              <w:left w:w="108" w:type="dxa"/>
              <w:bottom w:w="0" w:type="dxa"/>
              <w:right w:w="108" w:type="dxa"/>
            </w:tcMar>
            <w:hideMark/>
          </w:tcPr>
          <w:p w14:paraId="090384D4" w14:textId="77777777" w:rsidR="001C2C98" w:rsidRPr="001C2C98" w:rsidRDefault="001C2C98" w:rsidP="001C2C98">
            <w:pPr>
              <w:spacing w:line="256" w:lineRule="auto"/>
              <w:rPr>
                <w:rFonts w:ascii="Calibri" w:eastAsia="Times New Roman" w:hAnsi="Calibri" w:cs="Calibri"/>
              </w:rPr>
            </w:pPr>
            <w:r w:rsidRPr="001C2C98">
              <w:rPr>
                <w:rFonts w:ascii="Arial" w:eastAsia="Times New Roman" w:hAnsi="Arial" w:cs="Arial"/>
                <w:sz w:val="20"/>
                <w:szCs w:val="20"/>
              </w:rPr>
              <w:t>Role ID 087 from C021</w:t>
            </w:r>
          </w:p>
        </w:tc>
        <w:tc>
          <w:tcPr>
            <w:tcW w:w="2425" w:type="pct"/>
            <w:tcBorders>
              <w:top w:val="nil"/>
              <w:left w:val="nil"/>
              <w:bottom w:val="single" w:sz="8" w:space="0" w:color="auto"/>
              <w:right w:val="single" w:sz="8" w:space="0" w:color="auto"/>
            </w:tcBorders>
            <w:shd w:val="clear" w:color="auto" w:fill="CCF0F5"/>
            <w:tcMar>
              <w:top w:w="0" w:type="dxa"/>
              <w:left w:w="108" w:type="dxa"/>
              <w:bottom w:w="0" w:type="dxa"/>
              <w:right w:w="108" w:type="dxa"/>
            </w:tcMar>
            <w:hideMark/>
          </w:tcPr>
          <w:p w14:paraId="670B7315" w14:textId="77777777" w:rsidR="001C2C98" w:rsidRPr="001C2C98" w:rsidRDefault="001C2C98" w:rsidP="001C2C98">
            <w:pPr>
              <w:spacing w:line="256" w:lineRule="auto"/>
              <w:rPr>
                <w:rFonts w:ascii="Calibri" w:eastAsia="Times New Roman" w:hAnsi="Calibri" w:cs="Calibri"/>
              </w:rPr>
            </w:pPr>
            <w:r w:rsidRPr="001C2C98">
              <w:rPr>
                <w:rFonts w:ascii="Arial" w:eastAsia="Times New Roman" w:hAnsi="Arial" w:cs="Arial"/>
                <w:sz w:val="20"/>
                <w:szCs w:val="20"/>
              </w:rPr>
              <w:t>Payroll data is not reported for charter partner teachers</w:t>
            </w:r>
          </w:p>
        </w:tc>
      </w:tr>
    </w:tbl>
    <w:p w14:paraId="16E19AC5" w14:textId="2BE19B8C" w:rsidR="001C2C98" w:rsidRDefault="001C2C98" w:rsidP="001C2C98">
      <w:pPr>
        <w:pStyle w:val="NoSpacing"/>
        <w:rPr>
          <w:sz w:val="28"/>
          <w:szCs w:val="28"/>
        </w:rPr>
      </w:pPr>
    </w:p>
    <w:p w14:paraId="09190A87" w14:textId="20B58728" w:rsidR="00076357" w:rsidRDefault="00076357" w:rsidP="001C2C98">
      <w:pPr>
        <w:pStyle w:val="NoSpacing"/>
        <w:rPr>
          <w:sz w:val="28"/>
          <w:szCs w:val="28"/>
        </w:rPr>
      </w:pPr>
    </w:p>
    <w:p w14:paraId="6F0EC027" w14:textId="23EE81F8" w:rsidR="00076357" w:rsidRDefault="00076357" w:rsidP="001C2C98">
      <w:pPr>
        <w:pStyle w:val="NoSpacing"/>
        <w:rPr>
          <w:sz w:val="28"/>
          <w:szCs w:val="28"/>
        </w:rPr>
      </w:pPr>
    </w:p>
    <w:p w14:paraId="0FFCCCDB" w14:textId="704BA527" w:rsidR="00076357" w:rsidRDefault="00076357" w:rsidP="001C2C98">
      <w:pPr>
        <w:pStyle w:val="NoSpacing"/>
        <w:rPr>
          <w:sz w:val="28"/>
          <w:szCs w:val="28"/>
        </w:rPr>
      </w:pPr>
    </w:p>
    <w:p w14:paraId="210BC0D5" w14:textId="5AF16200" w:rsidR="00076357" w:rsidRDefault="00076357" w:rsidP="001C2C98">
      <w:pPr>
        <w:pStyle w:val="NoSpacing"/>
        <w:rPr>
          <w:sz w:val="28"/>
          <w:szCs w:val="28"/>
        </w:rPr>
      </w:pPr>
    </w:p>
    <w:p w14:paraId="794983CC" w14:textId="1452153C" w:rsidR="00076357" w:rsidRDefault="00076357" w:rsidP="001C2C98">
      <w:pPr>
        <w:pStyle w:val="NoSpacing"/>
        <w:rPr>
          <w:sz w:val="28"/>
          <w:szCs w:val="28"/>
        </w:rPr>
      </w:pPr>
    </w:p>
    <w:p w14:paraId="2C055678" w14:textId="63D311DB" w:rsidR="00076357" w:rsidRDefault="00076357" w:rsidP="001C2C98">
      <w:pPr>
        <w:pStyle w:val="NoSpacing"/>
        <w:rPr>
          <w:sz w:val="28"/>
          <w:szCs w:val="28"/>
        </w:rPr>
      </w:pPr>
    </w:p>
    <w:p w14:paraId="3360FDB7" w14:textId="2AF21253" w:rsidR="00076357" w:rsidRDefault="00076357" w:rsidP="001C2C98">
      <w:pPr>
        <w:pStyle w:val="NoSpacing"/>
        <w:rPr>
          <w:sz w:val="28"/>
          <w:szCs w:val="28"/>
        </w:rPr>
      </w:pPr>
    </w:p>
    <w:p w14:paraId="423AB14E" w14:textId="77777777" w:rsidR="00BC4073" w:rsidRDefault="00BC4073" w:rsidP="00071349">
      <w:pPr>
        <w:spacing w:before="100" w:beforeAutospacing="1" w:after="100" w:afterAutospacing="1" w:line="240" w:lineRule="auto"/>
        <w:jc w:val="center"/>
        <w:rPr>
          <w:rFonts w:ascii="Times New Roman" w:eastAsia="Times New Roman" w:hAnsi="Times New Roman" w:cs="Times New Roman"/>
          <w:b/>
          <w:bCs/>
          <w:color w:val="236FA1"/>
          <w:sz w:val="24"/>
          <w:szCs w:val="24"/>
          <w:u w:val="single"/>
        </w:rPr>
      </w:pPr>
    </w:p>
    <w:p w14:paraId="7AF6AE1F" w14:textId="77777777" w:rsidR="00BC4073" w:rsidRDefault="00BC4073" w:rsidP="00071349">
      <w:pPr>
        <w:spacing w:before="100" w:beforeAutospacing="1" w:after="100" w:afterAutospacing="1" w:line="240" w:lineRule="auto"/>
        <w:jc w:val="center"/>
        <w:rPr>
          <w:rFonts w:ascii="Times New Roman" w:eastAsia="Times New Roman" w:hAnsi="Times New Roman" w:cs="Times New Roman"/>
          <w:b/>
          <w:bCs/>
          <w:color w:val="236FA1"/>
          <w:sz w:val="24"/>
          <w:szCs w:val="24"/>
          <w:u w:val="single"/>
        </w:rPr>
      </w:pPr>
    </w:p>
    <w:p w14:paraId="08AC12B1" w14:textId="77777777" w:rsidR="00BC4073" w:rsidRDefault="00BC4073" w:rsidP="00071349">
      <w:pPr>
        <w:spacing w:before="100" w:beforeAutospacing="1" w:after="100" w:afterAutospacing="1" w:line="240" w:lineRule="auto"/>
        <w:jc w:val="center"/>
        <w:rPr>
          <w:rFonts w:ascii="Times New Roman" w:eastAsia="Times New Roman" w:hAnsi="Times New Roman" w:cs="Times New Roman"/>
          <w:b/>
          <w:bCs/>
          <w:color w:val="236FA1"/>
          <w:sz w:val="24"/>
          <w:szCs w:val="24"/>
          <w:u w:val="single"/>
        </w:rPr>
      </w:pPr>
    </w:p>
    <w:p w14:paraId="115E59CE" w14:textId="77777777" w:rsidR="00BC4073" w:rsidRDefault="00BC4073" w:rsidP="00071349">
      <w:pPr>
        <w:spacing w:before="100" w:beforeAutospacing="1" w:after="100" w:afterAutospacing="1" w:line="240" w:lineRule="auto"/>
        <w:jc w:val="center"/>
        <w:rPr>
          <w:rFonts w:ascii="Times New Roman" w:eastAsia="Times New Roman" w:hAnsi="Times New Roman" w:cs="Times New Roman"/>
          <w:b/>
          <w:bCs/>
          <w:color w:val="236FA1"/>
          <w:sz w:val="24"/>
          <w:szCs w:val="24"/>
          <w:u w:val="single"/>
        </w:rPr>
      </w:pPr>
    </w:p>
    <w:p w14:paraId="23815850" w14:textId="77777777" w:rsidR="00BC4073" w:rsidRDefault="00BC4073" w:rsidP="00071349">
      <w:pPr>
        <w:spacing w:before="100" w:beforeAutospacing="1" w:after="100" w:afterAutospacing="1" w:line="240" w:lineRule="auto"/>
        <w:jc w:val="center"/>
        <w:rPr>
          <w:rFonts w:ascii="Times New Roman" w:eastAsia="Times New Roman" w:hAnsi="Times New Roman" w:cs="Times New Roman"/>
          <w:b/>
          <w:bCs/>
          <w:color w:val="236FA1"/>
          <w:sz w:val="24"/>
          <w:szCs w:val="24"/>
          <w:u w:val="single"/>
        </w:rPr>
      </w:pPr>
    </w:p>
    <w:p w14:paraId="1F10EC0D" w14:textId="6BA7E822" w:rsidR="00071349" w:rsidRPr="00071349" w:rsidRDefault="00071349" w:rsidP="00071349">
      <w:pPr>
        <w:spacing w:before="100" w:beforeAutospacing="1" w:after="100" w:afterAutospacing="1" w:line="240" w:lineRule="auto"/>
        <w:jc w:val="center"/>
        <w:rPr>
          <w:rFonts w:ascii="Times New Roman" w:eastAsia="Times New Roman" w:hAnsi="Times New Roman" w:cs="Times New Roman"/>
          <w:sz w:val="24"/>
          <w:szCs w:val="24"/>
        </w:rPr>
      </w:pPr>
      <w:r w:rsidRPr="00CE3F7C">
        <w:rPr>
          <w:rFonts w:ascii="Times New Roman" w:eastAsia="Times New Roman" w:hAnsi="Times New Roman" w:cs="Times New Roman"/>
          <w:b/>
          <w:bCs/>
          <w:color w:val="236FA1"/>
          <w:sz w:val="24"/>
          <w:szCs w:val="24"/>
          <w:u w:val="single"/>
        </w:rPr>
        <w:t>Copyright Notice</w:t>
      </w:r>
      <w:r w:rsidRPr="00CE3F7C">
        <w:rPr>
          <w:rFonts w:ascii="Times New Roman" w:eastAsia="Times New Roman" w:hAnsi="Times New Roman" w:cs="Times New Roman"/>
          <w:b/>
          <w:bCs/>
          <w:color w:val="236FA1"/>
          <w:sz w:val="24"/>
          <w:szCs w:val="24"/>
          <w:u w:val="single"/>
        </w:rPr>
        <w:br/>
      </w:r>
      <w:r w:rsidRPr="00CE3F7C">
        <w:rPr>
          <w:rFonts w:ascii="Times New Roman" w:eastAsia="Times New Roman" w:hAnsi="Times New Roman" w:cs="Times New Roman"/>
          <w:color w:val="236FA1"/>
          <w:sz w:val="24"/>
          <w:szCs w:val="24"/>
        </w:rPr>
        <w:t>All rights reserved: This material may not be reproduced or distributed without the express written permission of the Education Service Center Region 11.</w:t>
      </w:r>
    </w:p>
    <w:sectPr w:rsidR="00071349" w:rsidRPr="00071349" w:rsidSect="00BE5A74">
      <w:footerReference w:type="default" r:id="rId12"/>
      <w:pgSz w:w="12240" w:h="15840"/>
      <w:pgMar w:top="720" w:right="720" w:bottom="720" w:left="72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FF5B0" w14:textId="77777777" w:rsidR="005A58BD" w:rsidRDefault="005A58BD" w:rsidP="00F64900">
      <w:pPr>
        <w:spacing w:after="0" w:line="240" w:lineRule="auto"/>
      </w:pPr>
      <w:r>
        <w:separator/>
      </w:r>
    </w:p>
  </w:endnote>
  <w:endnote w:type="continuationSeparator" w:id="0">
    <w:p w14:paraId="17747184" w14:textId="77777777" w:rsidR="005A58BD" w:rsidRDefault="005A58BD" w:rsidP="00F6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A4403" w14:textId="161DC3FC" w:rsidR="00F64900" w:rsidRDefault="005B513B" w:rsidP="00355B28">
    <w:pPr>
      <w:pStyle w:val="Footer"/>
      <w:spacing w:before="240"/>
    </w:pPr>
    <w:r w:rsidRPr="00297CD1">
      <w:t xml:space="preserve">Page </w:t>
    </w:r>
    <w:r w:rsidRPr="00297CD1">
      <w:fldChar w:fldCharType="begin"/>
    </w:r>
    <w:r w:rsidRPr="00297CD1">
      <w:instrText xml:space="preserve"> PAGE  \* Arabic  \* MERGEFORMAT </w:instrText>
    </w:r>
    <w:r w:rsidRPr="00297CD1">
      <w:fldChar w:fldCharType="separate"/>
    </w:r>
    <w:r w:rsidRPr="00297CD1">
      <w:rPr>
        <w:noProof/>
      </w:rPr>
      <w:t>1</w:t>
    </w:r>
    <w:r w:rsidRPr="00297CD1">
      <w:fldChar w:fldCharType="end"/>
    </w:r>
    <w:r w:rsidRPr="00297CD1">
      <w:t xml:space="preserve"> of </w:t>
    </w:r>
    <w:fldSimple w:instr=" NUMPAGES  \* Arabic  \* MERGEFORMAT ">
      <w:r w:rsidRPr="00297CD1">
        <w:rPr>
          <w:noProof/>
        </w:rPr>
        <w:t>2</w:t>
      </w:r>
    </w:fldSimple>
    <w:r w:rsidR="00417F2E" w:rsidRPr="00297CD1">
      <w:ptab w:relativeTo="margin" w:alignment="center" w:leader="none"/>
    </w:r>
    <w:r w:rsidR="00417F2E" w:rsidRPr="00297CD1">
      <w:rPr>
        <w:rFonts w:ascii="Times New Roman" w:eastAsia="Times New Roman" w:hAnsi="Times New Roman" w:cs="Times New Roman"/>
        <w:color w:val="236FA1"/>
        <w:sz w:val="24"/>
        <w:szCs w:val="24"/>
      </w:rPr>
      <w:t>Copyright</w:t>
    </w:r>
    <w:r w:rsidR="00417F2E" w:rsidRPr="00CE3F7C">
      <w:rPr>
        <w:rFonts w:ascii="Times New Roman" w:eastAsia="Times New Roman" w:hAnsi="Times New Roman" w:cs="Times New Roman"/>
        <w:color w:val="236FA1"/>
        <w:sz w:val="24"/>
        <w:szCs w:val="24"/>
      </w:rPr>
      <w:t xml:space="preserve"> © 2022 Education Service Center Region 11</w:t>
    </w:r>
    <w:r w:rsidR="00417F2E">
      <w:rPr>
        <w:rFonts w:ascii="Times New Roman" w:eastAsia="Times New Roman" w:hAnsi="Times New Roman" w:cs="Times New Roman"/>
        <w:color w:val="236FA1"/>
        <w:sz w:val="24"/>
        <w:szCs w:val="24"/>
      </w:rPr>
      <w:t xml:space="preserve"> </w:t>
    </w:r>
    <w:r w:rsidR="00417F2E">
      <w:ptab w:relativeTo="margin" w:alignment="right" w:leader="none"/>
    </w:r>
    <w:r w:rsidR="006C6DCE">
      <w:t>Created 09/27/2022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9D4FD" w14:textId="77777777" w:rsidR="005A58BD" w:rsidRDefault="005A58BD" w:rsidP="00F64900">
      <w:pPr>
        <w:spacing w:after="0" w:line="240" w:lineRule="auto"/>
      </w:pPr>
      <w:r>
        <w:separator/>
      </w:r>
    </w:p>
  </w:footnote>
  <w:footnote w:type="continuationSeparator" w:id="0">
    <w:p w14:paraId="33D63D86" w14:textId="77777777" w:rsidR="005A58BD" w:rsidRDefault="005A58BD" w:rsidP="00F649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065"/>
    <w:rsid w:val="00052A57"/>
    <w:rsid w:val="00071349"/>
    <w:rsid w:val="00076357"/>
    <w:rsid w:val="00082DE5"/>
    <w:rsid w:val="00197ABE"/>
    <w:rsid w:val="001B27FA"/>
    <w:rsid w:val="001C2C98"/>
    <w:rsid w:val="001D4AC5"/>
    <w:rsid w:val="00282102"/>
    <w:rsid w:val="00297CD1"/>
    <w:rsid w:val="002D49C3"/>
    <w:rsid w:val="00336953"/>
    <w:rsid w:val="00355B28"/>
    <w:rsid w:val="00395830"/>
    <w:rsid w:val="00417F2E"/>
    <w:rsid w:val="004A27C7"/>
    <w:rsid w:val="004F44BE"/>
    <w:rsid w:val="00541239"/>
    <w:rsid w:val="005533BB"/>
    <w:rsid w:val="005A58BD"/>
    <w:rsid w:val="005B513B"/>
    <w:rsid w:val="005E624A"/>
    <w:rsid w:val="006667FE"/>
    <w:rsid w:val="006C6DCE"/>
    <w:rsid w:val="007E5275"/>
    <w:rsid w:val="00840D42"/>
    <w:rsid w:val="008449D7"/>
    <w:rsid w:val="008615AE"/>
    <w:rsid w:val="00887BC9"/>
    <w:rsid w:val="008B5B25"/>
    <w:rsid w:val="008C53B3"/>
    <w:rsid w:val="00926A2F"/>
    <w:rsid w:val="00931844"/>
    <w:rsid w:val="009C0316"/>
    <w:rsid w:val="009C4F2C"/>
    <w:rsid w:val="009D4065"/>
    <w:rsid w:val="00A27BEE"/>
    <w:rsid w:val="00B12142"/>
    <w:rsid w:val="00B76DC9"/>
    <w:rsid w:val="00BC4073"/>
    <w:rsid w:val="00BE5A74"/>
    <w:rsid w:val="00BF495B"/>
    <w:rsid w:val="00C4162C"/>
    <w:rsid w:val="00C75801"/>
    <w:rsid w:val="00D8312A"/>
    <w:rsid w:val="00DC4F75"/>
    <w:rsid w:val="00E57677"/>
    <w:rsid w:val="00E72CEF"/>
    <w:rsid w:val="00ED5B83"/>
    <w:rsid w:val="00F0191D"/>
    <w:rsid w:val="00F54C52"/>
    <w:rsid w:val="00F64900"/>
    <w:rsid w:val="00FE7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04B972"/>
  <w15:chartTrackingRefBased/>
  <w15:docId w15:val="{3B5F1DFC-578F-4FFB-8595-CE2809D71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C2C98"/>
    <w:pPr>
      <w:spacing w:after="0" w:line="240" w:lineRule="auto"/>
    </w:pPr>
  </w:style>
  <w:style w:type="paragraph" w:styleId="Header">
    <w:name w:val="header"/>
    <w:basedOn w:val="Normal"/>
    <w:link w:val="HeaderChar"/>
    <w:uiPriority w:val="99"/>
    <w:unhideWhenUsed/>
    <w:rsid w:val="00F64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900"/>
  </w:style>
  <w:style w:type="paragraph" w:styleId="Footer">
    <w:name w:val="footer"/>
    <w:basedOn w:val="Normal"/>
    <w:link w:val="FooterChar"/>
    <w:uiPriority w:val="99"/>
    <w:unhideWhenUsed/>
    <w:rsid w:val="00F64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900"/>
  </w:style>
  <w:style w:type="character" w:customStyle="1" w:styleId="NoSpacingChar">
    <w:name w:val="No Spacing Char"/>
    <w:basedOn w:val="DefaultParagraphFont"/>
    <w:link w:val="NoSpacing"/>
    <w:uiPriority w:val="1"/>
    <w:rsid w:val="007E5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1696">
      <w:bodyDiv w:val="1"/>
      <w:marLeft w:val="0"/>
      <w:marRight w:val="0"/>
      <w:marTop w:val="0"/>
      <w:marBottom w:val="0"/>
      <w:divBdr>
        <w:top w:val="none" w:sz="0" w:space="0" w:color="auto"/>
        <w:left w:val="none" w:sz="0" w:space="0" w:color="auto"/>
        <w:bottom w:val="none" w:sz="0" w:space="0" w:color="auto"/>
        <w:right w:val="none" w:sz="0" w:space="0" w:color="auto"/>
      </w:divBdr>
    </w:div>
    <w:div w:id="135993024">
      <w:bodyDiv w:val="1"/>
      <w:marLeft w:val="0"/>
      <w:marRight w:val="0"/>
      <w:marTop w:val="0"/>
      <w:marBottom w:val="0"/>
      <w:divBdr>
        <w:top w:val="none" w:sz="0" w:space="0" w:color="auto"/>
        <w:left w:val="none" w:sz="0" w:space="0" w:color="auto"/>
        <w:bottom w:val="none" w:sz="0" w:space="0" w:color="auto"/>
        <w:right w:val="none" w:sz="0" w:space="0" w:color="auto"/>
      </w:divBdr>
    </w:div>
    <w:div w:id="247663374">
      <w:bodyDiv w:val="1"/>
      <w:marLeft w:val="0"/>
      <w:marRight w:val="0"/>
      <w:marTop w:val="0"/>
      <w:marBottom w:val="0"/>
      <w:divBdr>
        <w:top w:val="none" w:sz="0" w:space="0" w:color="auto"/>
        <w:left w:val="none" w:sz="0" w:space="0" w:color="auto"/>
        <w:bottom w:val="none" w:sz="0" w:space="0" w:color="auto"/>
        <w:right w:val="none" w:sz="0" w:space="0" w:color="auto"/>
      </w:divBdr>
      <w:divsChild>
        <w:div w:id="1362170430">
          <w:marLeft w:val="0"/>
          <w:marRight w:val="0"/>
          <w:marTop w:val="0"/>
          <w:marBottom w:val="0"/>
          <w:divBdr>
            <w:top w:val="none" w:sz="0" w:space="0" w:color="auto"/>
            <w:left w:val="none" w:sz="0" w:space="0" w:color="auto"/>
            <w:bottom w:val="none" w:sz="0" w:space="0" w:color="auto"/>
            <w:right w:val="none" w:sz="0" w:space="0" w:color="auto"/>
          </w:divBdr>
        </w:div>
        <w:div w:id="1877346177">
          <w:marLeft w:val="0"/>
          <w:marRight w:val="0"/>
          <w:marTop w:val="0"/>
          <w:marBottom w:val="0"/>
          <w:divBdr>
            <w:top w:val="none" w:sz="0" w:space="0" w:color="auto"/>
            <w:left w:val="none" w:sz="0" w:space="0" w:color="auto"/>
            <w:bottom w:val="none" w:sz="0" w:space="0" w:color="auto"/>
            <w:right w:val="none" w:sz="0" w:space="0" w:color="auto"/>
          </w:divBdr>
        </w:div>
        <w:div w:id="1791899237">
          <w:marLeft w:val="0"/>
          <w:marRight w:val="0"/>
          <w:marTop w:val="0"/>
          <w:marBottom w:val="0"/>
          <w:divBdr>
            <w:top w:val="none" w:sz="0" w:space="0" w:color="auto"/>
            <w:left w:val="none" w:sz="0" w:space="0" w:color="auto"/>
            <w:bottom w:val="none" w:sz="0" w:space="0" w:color="auto"/>
            <w:right w:val="none" w:sz="0" w:space="0" w:color="auto"/>
          </w:divBdr>
        </w:div>
        <w:div w:id="1207907929">
          <w:marLeft w:val="0"/>
          <w:marRight w:val="0"/>
          <w:marTop w:val="0"/>
          <w:marBottom w:val="0"/>
          <w:divBdr>
            <w:top w:val="none" w:sz="0" w:space="0" w:color="auto"/>
            <w:left w:val="none" w:sz="0" w:space="0" w:color="auto"/>
            <w:bottom w:val="none" w:sz="0" w:space="0" w:color="auto"/>
            <w:right w:val="none" w:sz="0" w:space="0" w:color="auto"/>
          </w:divBdr>
        </w:div>
        <w:div w:id="492795258">
          <w:marLeft w:val="0"/>
          <w:marRight w:val="0"/>
          <w:marTop w:val="0"/>
          <w:marBottom w:val="0"/>
          <w:divBdr>
            <w:top w:val="none" w:sz="0" w:space="0" w:color="auto"/>
            <w:left w:val="none" w:sz="0" w:space="0" w:color="auto"/>
            <w:bottom w:val="none" w:sz="0" w:space="0" w:color="auto"/>
            <w:right w:val="none" w:sz="0" w:space="0" w:color="auto"/>
          </w:divBdr>
        </w:div>
        <w:div w:id="2091005811">
          <w:marLeft w:val="0"/>
          <w:marRight w:val="0"/>
          <w:marTop w:val="0"/>
          <w:marBottom w:val="0"/>
          <w:divBdr>
            <w:top w:val="none" w:sz="0" w:space="0" w:color="auto"/>
            <w:left w:val="none" w:sz="0" w:space="0" w:color="auto"/>
            <w:bottom w:val="none" w:sz="0" w:space="0" w:color="auto"/>
            <w:right w:val="none" w:sz="0" w:space="0" w:color="auto"/>
          </w:divBdr>
        </w:div>
        <w:div w:id="1145856001">
          <w:marLeft w:val="0"/>
          <w:marRight w:val="0"/>
          <w:marTop w:val="0"/>
          <w:marBottom w:val="0"/>
          <w:divBdr>
            <w:top w:val="none" w:sz="0" w:space="0" w:color="auto"/>
            <w:left w:val="none" w:sz="0" w:space="0" w:color="auto"/>
            <w:bottom w:val="none" w:sz="0" w:space="0" w:color="auto"/>
            <w:right w:val="none" w:sz="0" w:space="0" w:color="auto"/>
          </w:divBdr>
        </w:div>
        <w:div w:id="509487922">
          <w:marLeft w:val="0"/>
          <w:marRight w:val="0"/>
          <w:marTop w:val="0"/>
          <w:marBottom w:val="0"/>
          <w:divBdr>
            <w:top w:val="none" w:sz="0" w:space="0" w:color="auto"/>
            <w:left w:val="none" w:sz="0" w:space="0" w:color="auto"/>
            <w:bottom w:val="none" w:sz="0" w:space="0" w:color="auto"/>
            <w:right w:val="none" w:sz="0" w:space="0" w:color="auto"/>
          </w:divBdr>
        </w:div>
        <w:div w:id="1097286270">
          <w:marLeft w:val="0"/>
          <w:marRight w:val="0"/>
          <w:marTop w:val="0"/>
          <w:marBottom w:val="0"/>
          <w:divBdr>
            <w:top w:val="none" w:sz="0" w:space="0" w:color="auto"/>
            <w:left w:val="none" w:sz="0" w:space="0" w:color="auto"/>
            <w:bottom w:val="none" w:sz="0" w:space="0" w:color="auto"/>
            <w:right w:val="none" w:sz="0" w:space="0" w:color="auto"/>
          </w:divBdr>
        </w:div>
        <w:div w:id="1900894804">
          <w:marLeft w:val="0"/>
          <w:marRight w:val="0"/>
          <w:marTop w:val="0"/>
          <w:marBottom w:val="0"/>
          <w:divBdr>
            <w:top w:val="none" w:sz="0" w:space="0" w:color="auto"/>
            <w:left w:val="none" w:sz="0" w:space="0" w:color="auto"/>
            <w:bottom w:val="none" w:sz="0" w:space="0" w:color="auto"/>
            <w:right w:val="none" w:sz="0" w:space="0" w:color="auto"/>
          </w:divBdr>
        </w:div>
        <w:div w:id="1739203980">
          <w:marLeft w:val="0"/>
          <w:marRight w:val="0"/>
          <w:marTop w:val="0"/>
          <w:marBottom w:val="0"/>
          <w:divBdr>
            <w:top w:val="none" w:sz="0" w:space="0" w:color="auto"/>
            <w:left w:val="none" w:sz="0" w:space="0" w:color="auto"/>
            <w:bottom w:val="none" w:sz="0" w:space="0" w:color="auto"/>
            <w:right w:val="none" w:sz="0" w:space="0" w:color="auto"/>
          </w:divBdr>
        </w:div>
        <w:div w:id="16809550">
          <w:marLeft w:val="0"/>
          <w:marRight w:val="0"/>
          <w:marTop w:val="0"/>
          <w:marBottom w:val="0"/>
          <w:divBdr>
            <w:top w:val="none" w:sz="0" w:space="0" w:color="auto"/>
            <w:left w:val="none" w:sz="0" w:space="0" w:color="auto"/>
            <w:bottom w:val="none" w:sz="0" w:space="0" w:color="auto"/>
            <w:right w:val="none" w:sz="0" w:space="0" w:color="auto"/>
          </w:divBdr>
        </w:div>
        <w:div w:id="299723778">
          <w:marLeft w:val="0"/>
          <w:marRight w:val="0"/>
          <w:marTop w:val="0"/>
          <w:marBottom w:val="0"/>
          <w:divBdr>
            <w:top w:val="none" w:sz="0" w:space="0" w:color="auto"/>
            <w:left w:val="none" w:sz="0" w:space="0" w:color="auto"/>
            <w:bottom w:val="none" w:sz="0" w:space="0" w:color="auto"/>
            <w:right w:val="none" w:sz="0" w:space="0" w:color="auto"/>
          </w:divBdr>
        </w:div>
        <w:div w:id="1135372732">
          <w:marLeft w:val="0"/>
          <w:marRight w:val="0"/>
          <w:marTop w:val="0"/>
          <w:marBottom w:val="0"/>
          <w:divBdr>
            <w:top w:val="none" w:sz="0" w:space="0" w:color="auto"/>
            <w:left w:val="none" w:sz="0" w:space="0" w:color="auto"/>
            <w:bottom w:val="none" w:sz="0" w:space="0" w:color="auto"/>
            <w:right w:val="none" w:sz="0" w:space="0" w:color="auto"/>
          </w:divBdr>
        </w:div>
        <w:div w:id="6567442">
          <w:marLeft w:val="0"/>
          <w:marRight w:val="0"/>
          <w:marTop w:val="0"/>
          <w:marBottom w:val="0"/>
          <w:divBdr>
            <w:top w:val="none" w:sz="0" w:space="0" w:color="auto"/>
            <w:left w:val="none" w:sz="0" w:space="0" w:color="auto"/>
            <w:bottom w:val="none" w:sz="0" w:space="0" w:color="auto"/>
            <w:right w:val="none" w:sz="0" w:space="0" w:color="auto"/>
          </w:divBdr>
        </w:div>
        <w:div w:id="1660234153">
          <w:marLeft w:val="0"/>
          <w:marRight w:val="0"/>
          <w:marTop w:val="0"/>
          <w:marBottom w:val="0"/>
          <w:divBdr>
            <w:top w:val="none" w:sz="0" w:space="0" w:color="auto"/>
            <w:left w:val="none" w:sz="0" w:space="0" w:color="auto"/>
            <w:bottom w:val="none" w:sz="0" w:space="0" w:color="auto"/>
            <w:right w:val="none" w:sz="0" w:space="0" w:color="auto"/>
          </w:divBdr>
        </w:div>
        <w:div w:id="1221091076">
          <w:marLeft w:val="0"/>
          <w:marRight w:val="0"/>
          <w:marTop w:val="0"/>
          <w:marBottom w:val="0"/>
          <w:divBdr>
            <w:top w:val="none" w:sz="0" w:space="0" w:color="auto"/>
            <w:left w:val="none" w:sz="0" w:space="0" w:color="auto"/>
            <w:bottom w:val="none" w:sz="0" w:space="0" w:color="auto"/>
            <w:right w:val="none" w:sz="0" w:space="0" w:color="auto"/>
          </w:divBdr>
        </w:div>
        <w:div w:id="1006135673">
          <w:marLeft w:val="0"/>
          <w:marRight w:val="0"/>
          <w:marTop w:val="0"/>
          <w:marBottom w:val="0"/>
          <w:divBdr>
            <w:top w:val="none" w:sz="0" w:space="0" w:color="auto"/>
            <w:left w:val="none" w:sz="0" w:space="0" w:color="auto"/>
            <w:bottom w:val="none" w:sz="0" w:space="0" w:color="auto"/>
            <w:right w:val="none" w:sz="0" w:space="0" w:color="auto"/>
          </w:divBdr>
        </w:div>
        <w:div w:id="1821841526">
          <w:marLeft w:val="0"/>
          <w:marRight w:val="0"/>
          <w:marTop w:val="0"/>
          <w:marBottom w:val="0"/>
          <w:divBdr>
            <w:top w:val="none" w:sz="0" w:space="0" w:color="auto"/>
            <w:left w:val="none" w:sz="0" w:space="0" w:color="auto"/>
            <w:bottom w:val="none" w:sz="0" w:space="0" w:color="auto"/>
            <w:right w:val="none" w:sz="0" w:space="0" w:color="auto"/>
          </w:divBdr>
        </w:div>
        <w:div w:id="65541663">
          <w:marLeft w:val="0"/>
          <w:marRight w:val="0"/>
          <w:marTop w:val="0"/>
          <w:marBottom w:val="0"/>
          <w:divBdr>
            <w:top w:val="none" w:sz="0" w:space="0" w:color="auto"/>
            <w:left w:val="none" w:sz="0" w:space="0" w:color="auto"/>
            <w:bottom w:val="none" w:sz="0" w:space="0" w:color="auto"/>
            <w:right w:val="none" w:sz="0" w:space="0" w:color="auto"/>
          </w:divBdr>
        </w:div>
        <w:div w:id="981731462">
          <w:marLeft w:val="0"/>
          <w:marRight w:val="0"/>
          <w:marTop w:val="0"/>
          <w:marBottom w:val="0"/>
          <w:divBdr>
            <w:top w:val="none" w:sz="0" w:space="0" w:color="auto"/>
            <w:left w:val="none" w:sz="0" w:space="0" w:color="auto"/>
            <w:bottom w:val="none" w:sz="0" w:space="0" w:color="auto"/>
            <w:right w:val="none" w:sz="0" w:space="0" w:color="auto"/>
          </w:divBdr>
        </w:div>
        <w:div w:id="13385531">
          <w:marLeft w:val="0"/>
          <w:marRight w:val="0"/>
          <w:marTop w:val="0"/>
          <w:marBottom w:val="0"/>
          <w:divBdr>
            <w:top w:val="none" w:sz="0" w:space="0" w:color="auto"/>
            <w:left w:val="none" w:sz="0" w:space="0" w:color="auto"/>
            <w:bottom w:val="none" w:sz="0" w:space="0" w:color="auto"/>
            <w:right w:val="none" w:sz="0" w:space="0" w:color="auto"/>
          </w:divBdr>
        </w:div>
        <w:div w:id="1349479054">
          <w:marLeft w:val="0"/>
          <w:marRight w:val="0"/>
          <w:marTop w:val="0"/>
          <w:marBottom w:val="0"/>
          <w:divBdr>
            <w:top w:val="none" w:sz="0" w:space="0" w:color="auto"/>
            <w:left w:val="none" w:sz="0" w:space="0" w:color="auto"/>
            <w:bottom w:val="none" w:sz="0" w:space="0" w:color="auto"/>
            <w:right w:val="none" w:sz="0" w:space="0" w:color="auto"/>
          </w:divBdr>
        </w:div>
        <w:div w:id="2046636606">
          <w:marLeft w:val="0"/>
          <w:marRight w:val="0"/>
          <w:marTop w:val="0"/>
          <w:marBottom w:val="0"/>
          <w:divBdr>
            <w:top w:val="none" w:sz="0" w:space="0" w:color="auto"/>
            <w:left w:val="none" w:sz="0" w:space="0" w:color="auto"/>
            <w:bottom w:val="none" w:sz="0" w:space="0" w:color="auto"/>
            <w:right w:val="none" w:sz="0" w:space="0" w:color="auto"/>
          </w:divBdr>
        </w:div>
        <w:div w:id="2032487101">
          <w:marLeft w:val="0"/>
          <w:marRight w:val="0"/>
          <w:marTop w:val="0"/>
          <w:marBottom w:val="0"/>
          <w:divBdr>
            <w:top w:val="none" w:sz="0" w:space="0" w:color="auto"/>
            <w:left w:val="none" w:sz="0" w:space="0" w:color="auto"/>
            <w:bottom w:val="none" w:sz="0" w:space="0" w:color="auto"/>
            <w:right w:val="none" w:sz="0" w:space="0" w:color="auto"/>
          </w:divBdr>
        </w:div>
        <w:div w:id="1596204262">
          <w:marLeft w:val="0"/>
          <w:marRight w:val="0"/>
          <w:marTop w:val="0"/>
          <w:marBottom w:val="0"/>
          <w:divBdr>
            <w:top w:val="none" w:sz="0" w:space="0" w:color="auto"/>
            <w:left w:val="none" w:sz="0" w:space="0" w:color="auto"/>
            <w:bottom w:val="none" w:sz="0" w:space="0" w:color="auto"/>
            <w:right w:val="none" w:sz="0" w:space="0" w:color="auto"/>
          </w:divBdr>
        </w:div>
        <w:div w:id="269288709">
          <w:marLeft w:val="0"/>
          <w:marRight w:val="0"/>
          <w:marTop w:val="0"/>
          <w:marBottom w:val="0"/>
          <w:divBdr>
            <w:top w:val="none" w:sz="0" w:space="0" w:color="auto"/>
            <w:left w:val="none" w:sz="0" w:space="0" w:color="auto"/>
            <w:bottom w:val="none" w:sz="0" w:space="0" w:color="auto"/>
            <w:right w:val="none" w:sz="0" w:space="0" w:color="auto"/>
          </w:divBdr>
        </w:div>
        <w:div w:id="410394642">
          <w:marLeft w:val="0"/>
          <w:marRight w:val="0"/>
          <w:marTop w:val="0"/>
          <w:marBottom w:val="0"/>
          <w:divBdr>
            <w:top w:val="none" w:sz="0" w:space="0" w:color="auto"/>
            <w:left w:val="none" w:sz="0" w:space="0" w:color="auto"/>
            <w:bottom w:val="none" w:sz="0" w:space="0" w:color="auto"/>
            <w:right w:val="none" w:sz="0" w:space="0" w:color="auto"/>
          </w:divBdr>
        </w:div>
        <w:div w:id="1517429100">
          <w:marLeft w:val="0"/>
          <w:marRight w:val="0"/>
          <w:marTop w:val="0"/>
          <w:marBottom w:val="0"/>
          <w:divBdr>
            <w:top w:val="none" w:sz="0" w:space="0" w:color="auto"/>
            <w:left w:val="none" w:sz="0" w:space="0" w:color="auto"/>
            <w:bottom w:val="none" w:sz="0" w:space="0" w:color="auto"/>
            <w:right w:val="none" w:sz="0" w:space="0" w:color="auto"/>
          </w:divBdr>
        </w:div>
        <w:div w:id="1281766777">
          <w:marLeft w:val="0"/>
          <w:marRight w:val="0"/>
          <w:marTop w:val="0"/>
          <w:marBottom w:val="0"/>
          <w:divBdr>
            <w:top w:val="none" w:sz="0" w:space="0" w:color="auto"/>
            <w:left w:val="none" w:sz="0" w:space="0" w:color="auto"/>
            <w:bottom w:val="none" w:sz="0" w:space="0" w:color="auto"/>
            <w:right w:val="none" w:sz="0" w:space="0" w:color="auto"/>
          </w:divBdr>
        </w:div>
        <w:div w:id="2039314888">
          <w:marLeft w:val="0"/>
          <w:marRight w:val="0"/>
          <w:marTop w:val="0"/>
          <w:marBottom w:val="0"/>
          <w:divBdr>
            <w:top w:val="none" w:sz="0" w:space="0" w:color="auto"/>
            <w:left w:val="none" w:sz="0" w:space="0" w:color="auto"/>
            <w:bottom w:val="none" w:sz="0" w:space="0" w:color="auto"/>
            <w:right w:val="none" w:sz="0" w:space="0" w:color="auto"/>
          </w:divBdr>
        </w:div>
        <w:div w:id="442959539">
          <w:marLeft w:val="0"/>
          <w:marRight w:val="0"/>
          <w:marTop w:val="0"/>
          <w:marBottom w:val="0"/>
          <w:divBdr>
            <w:top w:val="none" w:sz="0" w:space="0" w:color="auto"/>
            <w:left w:val="none" w:sz="0" w:space="0" w:color="auto"/>
            <w:bottom w:val="none" w:sz="0" w:space="0" w:color="auto"/>
            <w:right w:val="none" w:sz="0" w:space="0" w:color="auto"/>
          </w:divBdr>
        </w:div>
        <w:div w:id="402947169">
          <w:marLeft w:val="0"/>
          <w:marRight w:val="0"/>
          <w:marTop w:val="0"/>
          <w:marBottom w:val="0"/>
          <w:divBdr>
            <w:top w:val="none" w:sz="0" w:space="0" w:color="auto"/>
            <w:left w:val="none" w:sz="0" w:space="0" w:color="auto"/>
            <w:bottom w:val="none" w:sz="0" w:space="0" w:color="auto"/>
            <w:right w:val="none" w:sz="0" w:space="0" w:color="auto"/>
          </w:divBdr>
        </w:div>
        <w:div w:id="1169711994">
          <w:marLeft w:val="0"/>
          <w:marRight w:val="0"/>
          <w:marTop w:val="0"/>
          <w:marBottom w:val="0"/>
          <w:divBdr>
            <w:top w:val="none" w:sz="0" w:space="0" w:color="auto"/>
            <w:left w:val="none" w:sz="0" w:space="0" w:color="auto"/>
            <w:bottom w:val="none" w:sz="0" w:space="0" w:color="auto"/>
            <w:right w:val="none" w:sz="0" w:space="0" w:color="auto"/>
          </w:divBdr>
        </w:div>
        <w:div w:id="1858304463">
          <w:marLeft w:val="0"/>
          <w:marRight w:val="0"/>
          <w:marTop w:val="0"/>
          <w:marBottom w:val="0"/>
          <w:divBdr>
            <w:top w:val="none" w:sz="0" w:space="0" w:color="auto"/>
            <w:left w:val="none" w:sz="0" w:space="0" w:color="auto"/>
            <w:bottom w:val="none" w:sz="0" w:space="0" w:color="auto"/>
            <w:right w:val="none" w:sz="0" w:space="0" w:color="auto"/>
          </w:divBdr>
        </w:div>
        <w:div w:id="926958171">
          <w:marLeft w:val="0"/>
          <w:marRight w:val="0"/>
          <w:marTop w:val="0"/>
          <w:marBottom w:val="0"/>
          <w:divBdr>
            <w:top w:val="none" w:sz="0" w:space="0" w:color="auto"/>
            <w:left w:val="none" w:sz="0" w:space="0" w:color="auto"/>
            <w:bottom w:val="none" w:sz="0" w:space="0" w:color="auto"/>
            <w:right w:val="none" w:sz="0" w:space="0" w:color="auto"/>
          </w:divBdr>
        </w:div>
        <w:div w:id="1168252574">
          <w:marLeft w:val="0"/>
          <w:marRight w:val="0"/>
          <w:marTop w:val="0"/>
          <w:marBottom w:val="0"/>
          <w:divBdr>
            <w:top w:val="none" w:sz="0" w:space="0" w:color="auto"/>
            <w:left w:val="none" w:sz="0" w:space="0" w:color="auto"/>
            <w:bottom w:val="none" w:sz="0" w:space="0" w:color="auto"/>
            <w:right w:val="none" w:sz="0" w:space="0" w:color="auto"/>
          </w:divBdr>
        </w:div>
        <w:div w:id="859930035">
          <w:marLeft w:val="0"/>
          <w:marRight w:val="0"/>
          <w:marTop w:val="0"/>
          <w:marBottom w:val="0"/>
          <w:divBdr>
            <w:top w:val="none" w:sz="0" w:space="0" w:color="auto"/>
            <w:left w:val="none" w:sz="0" w:space="0" w:color="auto"/>
            <w:bottom w:val="none" w:sz="0" w:space="0" w:color="auto"/>
            <w:right w:val="none" w:sz="0" w:space="0" w:color="auto"/>
          </w:divBdr>
        </w:div>
        <w:div w:id="2047948547">
          <w:marLeft w:val="0"/>
          <w:marRight w:val="0"/>
          <w:marTop w:val="0"/>
          <w:marBottom w:val="0"/>
          <w:divBdr>
            <w:top w:val="none" w:sz="0" w:space="0" w:color="auto"/>
            <w:left w:val="none" w:sz="0" w:space="0" w:color="auto"/>
            <w:bottom w:val="none" w:sz="0" w:space="0" w:color="auto"/>
            <w:right w:val="none" w:sz="0" w:space="0" w:color="auto"/>
          </w:divBdr>
        </w:div>
        <w:div w:id="1958481997">
          <w:marLeft w:val="0"/>
          <w:marRight w:val="0"/>
          <w:marTop w:val="0"/>
          <w:marBottom w:val="0"/>
          <w:divBdr>
            <w:top w:val="none" w:sz="0" w:space="0" w:color="auto"/>
            <w:left w:val="none" w:sz="0" w:space="0" w:color="auto"/>
            <w:bottom w:val="none" w:sz="0" w:space="0" w:color="auto"/>
            <w:right w:val="none" w:sz="0" w:space="0" w:color="auto"/>
          </w:divBdr>
        </w:div>
        <w:div w:id="1673603161">
          <w:marLeft w:val="0"/>
          <w:marRight w:val="0"/>
          <w:marTop w:val="0"/>
          <w:marBottom w:val="0"/>
          <w:divBdr>
            <w:top w:val="none" w:sz="0" w:space="0" w:color="auto"/>
            <w:left w:val="none" w:sz="0" w:space="0" w:color="auto"/>
            <w:bottom w:val="none" w:sz="0" w:space="0" w:color="auto"/>
            <w:right w:val="none" w:sz="0" w:space="0" w:color="auto"/>
          </w:divBdr>
        </w:div>
        <w:div w:id="1933657509">
          <w:marLeft w:val="0"/>
          <w:marRight w:val="0"/>
          <w:marTop w:val="0"/>
          <w:marBottom w:val="0"/>
          <w:divBdr>
            <w:top w:val="none" w:sz="0" w:space="0" w:color="auto"/>
            <w:left w:val="none" w:sz="0" w:space="0" w:color="auto"/>
            <w:bottom w:val="none" w:sz="0" w:space="0" w:color="auto"/>
            <w:right w:val="none" w:sz="0" w:space="0" w:color="auto"/>
          </w:divBdr>
        </w:div>
        <w:div w:id="1866016655">
          <w:marLeft w:val="0"/>
          <w:marRight w:val="0"/>
          <w:marTop w:val="0"/>
          <w:marBottom w:val="0"/>
          <w:divBdr>
            <w:top w:val="none" w:sz="0" w:space="0" w:color="auto"/>
            <w:left w:val="none" w:sz="0" w:space="0" w:color="auto"/>
            <w:bottom w:val="none" w:sz="0" w:space="0" w:color="auto"/>
            <w:right w:val="none" w:sz="0" w:space="0" w:color="auto"/>
          </w:divBdr>
        </w:div>
        <w:div w:id="859707299">
          <w:marLeft w:val="0"/>
          <w:marRight w:val="0"/>
          <w:marTop w:val="0"/>
          <w:marBottom w:val="0"/>
          <w:divBdr>
            <w:top w:val="none" w:sz="0" w:space="0" w:color="auto"/>
            <w:left w:val="none" w:sz="0" w:space="0" w:color="auto"/>
            <w:bottom w:val="none" w:sz="0" w:space="0" w:color="auto"/>
            <w:right w:val="none" w:sz="0" w:space="0" w:color="auto"/>
          </w:divBdr>
        </w:div>
        <w:div w:id="1677268394">
          <w:marLeft w:val="0"/>
          <w:marRight w:val="0"/>
          <w:marTop w:val="0"/>
          <w:marBottom w:val="0"/>
          <w:divBdr>
            <w:top w:val="none" w:sz="0" w:space="0" w:color="auto"/>
            <w:left w:val="none" w:sz="0" w:space="0" w:color="auto"/>
            <w:bottom w:val="none" w:sz="0" w:space="0" w:color="auto"/>
            <w:right w:val="none" w:sz="0" w:space="0" w:color="auto"/>
          </w:divBdr>
        </w:div>
        <w:div w:id="1003238030">
          <w:marLeft w:val="0"/>
          <w:marRight w:val="0"/>
          <w:marTop w:val="0"/>
          <w:marBottom w:val="0"/>
          <w:divBdr>
            <w:top w:val="none" w:sz="0" w:space="0" w:color="auto"/>
            <w:left w:val="none" w:sz="0" w:space="0" w:color="auto"/>
            <w:bottom w:val="none" w:sz="0" w:space="0" w:color="auto"/>
            <w:right w:val="none" w:sz="0" w:space="0" w:color="auto"/>
          </w:divBdr>
        </w:div>
        <w:div w:id="2137065631">
          <w:marLeft w:val="0"/>
          <w:marRight w:val="0"/>
          <w:marTop w:val="0"/>
          <w:marBottom w:val="0"/>
          <w:divBdr>
            <w:top w:val="none" w:sz="0" w:space="0" w:color="auto"/>
            <w:left w:val="none" w:sz="0" w:space="0" w:color="auto"/>
            <w:bottom w:val="none" w:sz="0" w:space="0" w:color="auto"/>
            <w:right w:val="none" w:sz="0" w:space="0" w:color="auto"/>
          </w:divBdr>
        </w:div>
        <w:div w:id="1103569859">
          <w:marLeft w:val="0"/>
          <w:marRight w:val="0"/>
          <w:marTop w:val="0"/>
          <w:marBottom w:val="0"/>
          <w:divBdr>
            <w:top w:val="none" w:sz="0" w:space="0" w:color="auto"/>
            <w:left w:val="none" w:sz="0" w:space="0" w:color="auto"/>
            <w:bottom w:val="none" w:sz="0" w:space="0" w:color="auto"/>
            <w:right w:val="none" w:sz="0" w:space="0" w:color="auto"/>
          </w:divBdr>
        </w:div>
        <w:div w:id="1978801776">
          <w:marLeft w:val="0"/>
          <w:marRight w:val="0"/>
          <w:marTop w:val="0"/>
          <w:marBottom w:val="0"/>
          <w:divBdr>
            <w:top w:val="none" w:sz="0" w:space="0" w:color="auto"/>
            <w:left w:val="none" w:sz="0" w:space="0" w:color="auto"/>
            <w:bottom w:val="none" w:sz="0" w:space="0" w:color="auto"/>
            <w:right w:val="none" w:sz="0" w:space="0" w:color="auto"/>
          </w:divBdr>
        </w:div>
        <w:div w:id="1133521345">
          <w:marLeft w:val="0"/>
          <w:marRight w:val="0"/>
          <w:marTop w:val="0"/>
          <w:marBottom w:val="0"/>
          <w:divBdr>
            <w:top w:val="none" w:sz="0" w:space="0" w:color="auto"/>
            <w:left w:val="none" w:sz="0" w:space="0" w:color="auto"/>
            <w:bottom w:val="none" w:sz="0" w:space="0" w:color="auto"/>
            <w:right w:val="none" w:sz="0" w:space="0" w:color="auto"/>
          </w:divBdr>
        </w:div>
        <w:div w:id="1698309305">
          <w:marLeft w:val="0"/>
          <w:marRight w:val="0"/>
          <w:marTop w:val="0"/>
          <w:marBottom w:val="0"/>
          <w:divBdr>
            <w:top w:val="none" w:sz="0" w:space="0" w:color="auto"/>
            <w:left w:val="none" w:sz="0" w:space="0" w:color="auto"/>
            <w:bottom w:val="none" w:sz="0" w:space="0" w:color="auto"/>
            <w:right w:val="none" w:sz="0" w:space="0" w:color="auto"/>
          </w:divBdr>
        </w:div>
        <w:div w:id="1716193841">
          <w:marLeft w:val="0"/>
          <w:marRight w:val="0"/>
          <w:marTop w:val="0"/>
          <w:marBottom w:val="0"/>
          <w:divBdr>
            <w:top w:val="none" w:sz="0" w:space="0" w:color="auto"/>
            <w:left w:val="none" w:sz="0" w:space="0" w:color="auto"/>
            <w:bottom w:val="none" w:sz="0" w:space="0" w:color="auto"/>
            <w:right w:val="none" w:sz="0" w:space="0" w:color="auto"/>
          </w:divBdr>
        </w:div>
        <w:div w:id="139805932">
          <w:marLeft w:val="0"/>
          <w:marRight w:val="0"/>
          <w:marTop w:val="0"/>
          <w:marBottom w:val="0"/>
          <w:divBdr>
            <w:top w:val="none" w:sz="0" w:space="0" w:color="auto"/>
            <w:left w:val="none" w:sz="0" w:space="0" w:color="auto"/>
            <w:bottom w:val="none" w:sz="0" w:space="0" w:color="auto"/>
            <w:right w:val="none" w:sz="0" w:space="0" w:color="auto"/>
          </w:divBdr>
        </w:div>
      </w:divsChild>
    </w:div>
    <w:div w:id="529034008">
      <w:bodyDiv w:val="1"/>
      <w:marLeft w:val="0"/>
      <w:marRight w:val="0"/>
      <w:marTop w:val="0"/>
      <w:marBottom w:val="0"/>
      <w:divBdr>
        <w:top w:val="none" w:sz="0" w:space="0" w:color="auto"/>
        <w:left w:val="none" w:sz="0" w:space="0" w:color="auto"/>
        <w:bottom w:val="none" w:sz="0" w:space="0" w:color="auto"/>
        <w:right w:val="none" w:sz="0" w:space="0" w:color="auto"/>
      </w:divBdr>
    </w:div>
    <w:div w:id="560679564">
      <w:bodyDiv w:val="1"/>
      <w:marLeft w:val="0"/>
      <w:marRight w:val="0"/>
      <w:marTop w:val="0"/>
      <w:marBottom w:val="0"/>
      <w:divBdr>
        <w:top w:val="none" w:sz="0" w:space="0" w:color="auto"/>
        <w:left w:val="none" w:sz="0" w:space="0" w:color="auto"/>
        <w:bottom w:val="none" w:sz="0" w:space="0" w:color="auto"/>
        <w:right w:val="none" w:sz="0" w:space="0" w:color="auto"/>
      </w:divBdr>
    </w:div>
    <w:div w:id="1690570375">
      <w:bodyDiv w:val="1"/>
      <w:marLeft w:val="0"/>
      <w:marRight w:val="0"/>
      <w:marTop w:val="0"/>
      <w:marBottom w:val="0"/>
      <w:divBdr>
        <w:top w:val="none" w:sz="0" w:space="0" w:color="auto"/>
        <w:left w:val="none" w:sz="0" w:space="0" w:color="auto"/>
        <w:bottom w:val="none" w:sz="0" w:space="0" w:color="auto"/>
        <w:right w:val="none" w:sz="0" w:space="0" w:color="auto"/>
      </w:divBdr>
    </w:div>
    <w:div w:id="2014645618">
      <w:bodyDiv w:val="1"/>
      <w:marLeft w:val="0"/>
      <w:marRight w:val="0"/>
      <w:marTop w:val="0"/>
      <w:marBottom w:val="0"/>
      <w:divBdr>
        <w:top w:val="none" w:sz="0" w:space="0" w:color="auto"/>
        <w:left w:val="none" w:sz="0" w:space="0" w:color="auto"/>
        <w:bottom w:val="none" w:sz="0" w:space="0" w:color="auto"/>
        <w:right w:val="none" w:sz="0" w:space="0" w:color="auto"/>
      </w:divBdr>
    </w:div>
    <w:div w:id="211932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Deanna.harris@esc11.net</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E0B9E762A6124499C990BA3F6EC16A" ma:contentTypeVersion="16" ma:contentTypeDescription="Create a new document." ma:contentTypeScope="" ma:versionID="4d0ee1817b73a23f6b8c3f421129799b">
  <xsd:schema xmlns:xsd="http://www.w3.org/2001/XMLSchema" xmlns:xs="http://www.w3.org/2001/XMLSchema" xmlns:p="http://schemas.microsoft.com/office/2006/metadata/properties" xmlns:ns2="5a8a36a4-233e-408b-8c1c-f9be8972ddbf" xmlns:ns3="fd8d5dbb-26a6-4441-beda-6f8fe47aace9" targetNamespace="http://schemas.microsoft.com/office/2006/metadata/properties" ma:root="true" ma:fieldsID="7628910e6c8733922e844f0f31d4b917" ns2:_="" ns3:_="">
    <xsd:import namespace="5a8a36a4-233e-408b-8c1c-f9be8972ddbf"/>
    <xsd:import namespace="fd8d5dbb-26a6-4441-beda-6f8fe47aac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a36a4-233e-408b-8c1c-f9be8972dd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a936f4c-4bc6-49e0-9192-8041551502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8d5dbb-26a6-4441-beda-6f8fe47aa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419d5f9-c3f2-48ac-8001-e640e38a06a7}" ma:internalName="TaxCatchAll" ma:showField="CatchAllData" ma:web="fd8d5dbb-26a6-4441-beda-6f8fe47aac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a8a36a4-233e-408b-8c1c-f9be8972ddbf">
      <Terms xmlns="http://schemas.microsoft.com/office/infopath/2007/PartnerControls"/>
    </lcf76f155ced4ddcb4097134ff3c332f>
    <TaxCatchAll xmlns="fd8d5dbb-26a6-4441-beda-6f8fe47aace9" xsi:nil="true"/>
    <SharedWithUsers xmlns="fd8d5dbb-26a6-4441-beda-6f8fe47aace9">
      <UserInfo>
        <DisplayName/>
        <AccountId xsi:nil="true"/>
        <AccountType/>
      </UserInfo>
    </SharedWithUsers>
    <MediaLengthInSeconds xmlns="5a8a36a4-233e-408b-8c1c-f9be8972ddbf"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6EC975-C106-4FFB-8173-7F0C248186BC}"/>
</file>

<file path=customXml/itemProps3.xml><?xml version="1.0" encoding="utf-8"?>
<ds:datastoreItem xmlns:ds="http://schemas.openxmlformats.org/officeDocument/2006/customXml" ds:itemID="{7AD303D1-D139-4197-864D-C49194EF195B}"/>
</file>

<file path=customXml/itemProps4.xml><?xml version="1.0" encoding="utf-8"?>
<ds:datastoreItem xmlns:ds="http://schemas.openxmlformats.org/officeDocument/2006/customXml" ds:itemID="{53D4071C-C469-4326-BF34-89FEDB3953F4}"/>
</file>

<file path=docProps/app.xml><?xml version="1.0" encoding="utf-8"?>
<Properties xmlns="http://schemas.openxmlformats.org/officeDocument/2006/extended-properties" xmlns:vt="http://schemas.openxmlformats.org/officeDocument/2006/docPropsVTypes">
  <Template>Normal.dotm</Template>
  <TotalTime>151</TotalTime>
  <Pages>15</Pages>
  <Words>3867</Words>
  <Characters>22048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Role ID vs Service ID Matrix</dc:subject>
  <dc:creator>Deanna Harris</dc:creator>
  <cp:keywords/>
  <dc:description/>
  <cp:lastModifiedBy>Deanna Harris</cp:lastModifiedBy>
  <cp:revision>1</cp:revision>
  <cp:lastPrinted>2022-09-27T18:55:00Z</cp:lastPrinted>
  <dcterms:created xsi:type="dcterms:W3CDTF">2022-09-27T17:37:00Z</dcterms:created>
  <dcterms:modified xsi:type="dcterms:W3CDTF">2022-09-28T20:35:00Z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0x01010023E0B9E762A6124499C990BA3F6EC16A</vt:lpwstr>
  </property>
  <property fmtid="{D5CDD505-2E9C-101B-9397-08002B2CF9AE}" pid="3" name="Order">
    <vt:r8>608200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